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3BF31" w14:textId="50EE30E3" w:rsidR="4EA30A00" w:rsidRDefault="005B6D55" w:rsidP="6CCD089D">
      <w:pPr>
        <w:pStyle w:val="Title"/>
        <w:jc w:val="center"/>
        <w:rPr>
          <w:noProof/>
        </w:rPr>
      </w:pPr>
      <w:r>
        <w:rPr>
          <w:noProof/>
          <w:lang w:bidi="es-ES"/>
        </w:rPr>
        <w:t>Conexión con los SILC</w:t>
      </w:r>
      <w:r>
        <w:rPr>
          <w:noProof/>
          <w:lang w:bidi="es-ES"/>
        </w:rPr>
        <w:br/>
        <w:t>Garantías</w:t>
      </w:r>
      <w:r>
        <w:rPr>
          <w:noProof/>
          <w:lang w:bidi="es-ES"/>
        </w:rPr>
        <w:br/>
        <w:t>Políticas y procedimientos</w:t>
      </w:r>
    </w:p>
    <w:p w14:paraId="27CF4AE4" w14:textId="4D6E2369" w:rsidR="00E60A05" w:rsidRDefault="005B6D55" w:rsidP="74F6878F">
      <w:pPr>
        <w:jc w:val="center"/>
        <w:rPr>
          <w:noProof/>
        </w:rPr>
      </w:pPr>
      <w:r>
        <w:rPr>
          <w:noProof/>
          <w:lang w:bidi="es-ES"/>
        </w:rPr>
        <w:t>17 de junio de 2025</w:t>
      </w:r>
    </w:p>
    <w:p w14:paraId="1960AA25" w14:textId="56ABFC32" w:rsidR="00E60A05" w:rsidRDefault="09E601DA" w:rsidP="00E60A05">
      <w:pPr>
        <w:jc w:val="center"/>
      </w:pPr>
      <w:r>
        <w:rPr>
          <w:noProof/>
          <w:lang w:bidi="es-ES"/>
        </w:rPr>
        <w:drawing>
          <wp:inline distT="0" distB="0" distL="0" distR="0" wp14:anchorId="44C9F99D" wp14:editId="6A248002">
            <wp:extent cx="3291840" cy="1463040"/>
            <wp:effectExtent l="0" t="0" r="3810" b="3810"/>
            <wp:docPr id="1378279075" name="Picture 1" descr="Logotipo de IL T&amp;TA – Centro de Capacitación y Asistencia Técnica para la Vida Independi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279075" name="Picture 1" descr="Logotipo de IL T&amp;TA – Centro de Capacitación y Asistencia Técnica para la Vida Independiente."/>
                    <pic:cNvPicPr/>
                  </pic:nvPicPr>
                  <pic:blipFill>
                    <a:blip r:embed="rId11">
                      <a:extLst>
                        <a:ext uri="{28A0092B-C50C-407E-A947-70E740481C1C}">
                          <a14:useLocalDpi xmlns:a14="http://schemas.microsoft.com/office/drawing/2010/main" val="0"/>
                        </a:ext>
                      </a:extLst>
                    </a:blip>
                    <a:stretch>
                      <a:fillRect/>
                    </a:stretch>
                  </pic:blipFill>
                  <pic:spPr>
                    <a:xfrm>
                      <a:off x="0" y="0"/>
                      <a:ext cx="3291840" cy="1463040"/>
                    </a:xfrm>
                    <a:prstGeom prst="rect">
                      <a:avLst/>
                    </a:prstGeom>
                  </pic:spPr>
                </pic:pic>
              </a:graphicData>
            </a:graphic>
          </wp:inline>
        </w:drawing>
      </w:r>
    </w:p>
    <w:p w14:paraId="7BC9F868" w14:textId="0E4BA25F" w:rsidR="000E05A5" w:rsidRDefault="000E05A5">
      <w:r>
        <w:rPr>
          <w:lang w:bidi="es-ES"/>
        </w:rPr>
        <w:br w:type="page"/>
      </w:r>
    </w:p>
    <w:p w14:paraId="4506561C" w14:textId="66298A52" w:rsidR="115B0B91" w:rsidRDefault="4E71CDCF" w:rsidP="000E05A5">
      <w:pPr>
        <w:pStyle w:val="Heading1"/>
        <w:rPr>
          <w:rFonts w:ascii="Aptos Display" w:eastAsia="Aptos Display" w:hAnsi="Aptos Display" w:cs="Aptos Display"/>
        </w:rPr>
      </w:pPr>
      <w:r w:rsidRPr="000C7ADC">
        <w:rPr>
          <w:lang w:bidi="es-ES"/>
        </w:rPr>
        <w:lastRenderedPageBreak/>
        <w:t>Antes de comenzar</w:t>
      </w:r>
    </w:p>
    <w:p w14:paraId="0328C6D3" w14:textId="7F382F99" w:rsidR="115B0B91" w:rsidRPr="007C1BAC" w:rsidRDefault="4E71CDCF" w:rsidP="2E73B344">
      <w:pPr>
        <w:pStyle w:val="BulletedList"/>
        <w:numPr>
          <w:ilvl w:val="0"/>
          <w:numId w:val="0"/>
        </w:numPr>
      </w:pPr>
      <w:r w:rsidRPr="007C1BAC">
        <w:rPr>
          <w:lang w:bidi="es-ES"/>
        </w:rPr>
        <w:t>Los intérpretes de Lengua de Señas Americana (ASL) y español están disponibles e identificados.</w:t>
      </w:r>
    </w:p>
    <w:p w14:paraId="5AE7E5E5" w14:textId="1F6DD0E6" w:rsidR="115B0B91" w:rsidRPr="007C1BAC" w:rsidRDefault="4E71CDCF" w:rsidP="2E73B344">
      <w:pPr>
        <w:pStyle w:val="BulletedList"/>
        <w:numPr>
          <w:ilvl w:val="0"/>
          <w:numId w:val="0"/>
        </w:numPr>
      </w:pPr>
      <w:r w:rsidRPr="007C1BAC">
        <w:rPr>
          <w:lang w:bidi="es-ES"/>
        </w:rPr>
        <w:t xml:space="preserve">Para acceder a los subtítulos, haga clic en el botón “CC” ubicado en la parte inferior de la ventana de </w:t>
      </w:r>
      <w:proofErr w:type="gramStart"/>
      <w:r w:rsidRPr="007C1BAC">
        <w:rPr>
          <w:lang w:bidi="es-ES"/>
        </w:rPr>
        <w:t>Zoom</w:t>
      </w:r>
      <w:proofErr w:type="gramEnd"/>
      <w:r w:rsidRPr="007C1BAC">
        <w:rPr>
          <w:lang w:bidi="es-ES"/>
        </w:rPr>
        <w:t>.</w:t>
      </w:r>
    </w:p>
    <w:p w14:paraId="3000FFAE" w14:textId="3F7C49CE" w:rsidR="115B0B91" w:rsidRPr="007C1BAC" w:rsidRDefault="4E71CDCF" w:rsidP="2E73B344">
      <w:pPr>
        <w:pStyle w:val="BulletedList"/>
        <w:numPr>
          <w:ilvl w:val="0"/>
          <w:numId w:val="0"/>
        </w:numPr>
      </w:pPr>
      <w:r w:rsidRPr="007C1BAC">
        <w:rPr>
          <w:lang w:bidi="es-ES"/>
        </w:rPr>
        <w:t xml:space="preserve">Para hacer preguntas, utilice las funciones de levantar la mano o el chat de </w:t>
      </w:r>
      <w:proofErr w:type="gramStart"/>
      <w:r w:rsidRPr="007C1BAC">
        <w:rPr>
          <w:lang w:bidi="es-ES"/>
        </w:rPr>
        <w:t>Zoom</w:t>
      </w:r>
      <w:proofErr w:type="gramEnd"/>
      <w:r w:rsidRPr="007C1BAC">
        <w:rPr>
          <w:lang w:bidi="es-ES"/>
        </w:rPr>
        <w:t>.</w:t>
      </w:r>
    </w:p>
    <w:p w14:paraId="48F0B4C6" w14:textId="1854546D" w:rsidR="115B0B91" w:rsidRPr="007C1BAC" w:rsidRDefault="4E71CDCF" w:rsidP="2E73B344">
      <w:pPr>
        <w:pStyle w:val="BulletedList"/>
        <w:numPr>
          <w:ilvl w:val="0"/>
          <w:numId w:val="0"/>
        </w:numPr>
      </w:pPr>
      <w:r w:rsidRPr="007C1BAC">
        <w:rPr>
          <w:lang w:bidi="es-ES"/>
        </w:rPr>
        <w:t>Antes de hablar, recuerde mencionar su nombre y organización a la que pertenece.</w:t>
      </w:r>
    </w:p>
    <w:p w14:paraId="503818BD" w14:textId="72BB9002" w:rsidR="115B0B91" w:rsidRPr="007C1BAC" w:rsidRDefault="4E71CDCF" w:rsidP="2E73B344">
      <w:pPr>
        <w:pStyle w:val="BulletedList"/>
        <w:numPr>
          <w:ilvl w:val="0"/>
          <w:numId w:val="0"/>
        </w:numPr>
      </w:pPr>
      <w:r w:rsidRPr="007C1BAC">
        <w:rPr>
          <w:lang w:bidi="es-ES"/>
        </w:rPr>
        <w:t>Envíe un mensaje a nuestro equipo de IL T&amp;TA a través del chat si tiene dificultades con la llamada de hoy.</w:t>
      </w:r>
    </w:p>
    <w:p w14:paraId="1F7C69CA" w14:textId="6FC6DFEA" w:rsidR="001138B5" w:rsidRDefault="4E71CDCF" w:rsidP="00B26887">
      <w:pPr>
        <w:pStyle w:val="BulletedList"/>
        <w:numPr>
          <w:ilvl w:val="0"/>
          <w:numId w:val="0"/>
        </w:numPr>
      </w:pPr>
      <w:r w:rsidRPr="007C1BAC">
        <w:rPr>
          <w:lang w:bidi="es-ES"/>
        </w:rPr>
        <w:t xml:space="preserve">Complete la </w:t>
      </w:r>
      <w:proofErr w:type="gramStart"/>
      <w:r w:rsidRPr="007C1BAC">
        <w:rPr>
          <w:lang w:bidi="es-ES"/>
        </w:rPr>
        <w:t>encuesta  hoy</w:t>
      </w:r>
      <w:proofErr w:type="gramEnd"/>
      <w:r w:rsidRPr="007C1BAC">
        <w:rPr>
          <w:lang w:bidi="es-ES"/>
        </w:rPr>
        <w:t xml:space="preserve"> al final de la capacitación.</w:t>
      </w:r>
      <w:r w:rsidR="001138B5">
        <w:rPr>
          <w:lang w:bidi="es-ES"/>
        </w:rPr>
        <w:br w:type="page"/>
      </w:r>
    </w:p>
    <w:p w14:paraId="1A451701" w14:textId="4747BD47" w:rsidR="7B267783" w:rsidRPr="000E05A5" w:rsidRDefault="53A91F73" w:rsidP="000E05A5">
      <w:pPr>
        <w:pStyle w:val="Heading1"/>
      </w:pPr>
      <w:r w:rsidRPr="000E05A5">
        <w:rPr>
          <w:lang w:bidi="es-ES"/>
        </w:rPr>
        <w:lastRenderedPageBreak/>
        <w:t xml:space="preserve">Agenda </w:t>
      </w:r>
    </w:p>
    <w:p w14:paraId="6467C699" w14:textId="1BA30526" w:rsidR="7ECE21C2" w:rsidRDefault="5CCD2F79" w:rsidP="74F6878F">
      <w:pPr>
        <w:pStyle w:val="BulletedList"/>
        <w:rPr>
          <w:sz w:val="28"/>
          <w:szCs w:val="28"/>
        </w:rPr>
      </w:pPr>
      <w:r>
        <w:rPr>
          <w:lang w:bidi="es-ES"/>
        </w:rPr>
        <w:t>Bienvenida y marco introductorio</w:t>
      </w:r>
    </w:p>
    <w:p w14:paraId="50E04CE6" w14:textId="3903C440" w:rsidR="7ECE21C2" w:rsidRPr="00542656" w:rsidRDefault="00B26887" w:rsidP="1D383F01">
      <w:pPr>
        <w:pStyle w:val="BulletedList"/>
      </w:pPr>
      <w:hyperlink r:id="rId12">
        <w:r>
          <w:rPr>
            <w:rStyle w:val="Hyperlink"/>
            <w:lang w:bidi="es-ES"/>
          </w:rPr>
          <w:t>I</w:t>
        </w:r>
        <w:r w:rsidR="30FD3981" w:rsidRPr="4EBAA168">
          <w:rPr>
            <w:rStyle w:val="Hyperlink"/>
            <w:lang w:bidi="es-ES"/>
          </w:rPr>
          <w:t>ndicadores de cumplimiento mínimo de los Consejos para la Vida Independiente a Nivel Estatal (SILC)</w:t>
        </w:r>
      </w:hyperlink>
      <w:r w:rsidR="30FD3981">
        <w:rPr>
          <w:lang w:bidi="es-ES"/>
        </w:rPr>
        <w:t xml:space="preserve"> como recurso</w:t>
      </w:r>
    </w:p>
    <w:p w14:paraId="06C53FF4" w14:textId="3C3573AC" w:rsidR="00542656" w:rsidRPr="00C25C5F" w:rsidRDefault="1E33F78E" w:rsidP="74F6878F">
      <w:pPr>
        <w:pStyle w:val="BulletedList"/>
        <w:rPr>
          <w:sz w:val="28"/>
          <w:szCs w:val="28"/>
        </w:rPr>
      </w:pPr>
      <w:r>
        <w:rPr>
          <w:lang w:bidi="es-ES"/>
        </w:rPr>
        <w:t>Revisión de políticas y procedimientos según los indicadores</w:t>
      </w:r>
    </w:p>
    <w:p w14:paraId="0EE60045" w14:textId="758C7892" w:rsidR="7ECE21C2" w:rsidRDefault="5CCD2F79" w:rsidP="74F6878F">
      <w:pPr>
        <w:pStyle w:val="BulletedList"/>
        <w:rPr>
          <w:sz w:val="28"/>
          <w:szCs w:val="28"/>
        </w:rPr>
      </w:pPr>
      <w:r>
        <w:rPr>
          <w:lang w:bidi="es-ES"/>
        </w:rPr>
        <w:t>Debate entre pares y aprendizaje compartido</w:t>
      </w:r>
    </w:p>
    <w:p w14:paraId="0F54CCA0" w14:textId="532BCA64" w:rsidR="7ECE21C2" w:rsidRDefault="3AE44794" w:rsidP="74F6878F">
      <w:pPr>
        <w:pStyle w:val="Heading1"/>
      </w:pPr>
      <w:r>
        <w:rPr>
          <w:lang w:bidi="es-ES"/>
        </w:rPr>
        <w:t>Formato de aprender y compartir</w:t>
      </w:r>
    </w:p>
    <w:p w14:paraId="25175D4E" w14:textId="22180904" w:rsidR="7ECE21C2" w:rsidRDefault="5926F09A" w:rsidP="4AF2C084">
      <w:pPr>
        <w:pStyle w:val="BulletedList"/>
        <w:rPr>
          <w:rFonts w:ascii="Aptos" w:eastAsia="Aptos" w:hAnsi="Aptos" w:cs="Aptos"/>
          <w:sz w:val="28"/>
          <w:szCs w:val="28"/>
        </w:rPr>
      </w:pPr>
      <w:r w:rsidRPr="74F6878F">
        <w:rPr>
          <w:lang w:bidi="es-ES"/>
        </w:rPr>
        <w:t>20 minutos de contenido destacado</w:t>
      </w:r>
    </w:p>
    <w:p w14:paraId="76B20096" w14:textId="473EEAB0" w:rsidR="7ECE21C2" w:rsidRDefault="5926F09A" w:rsidP="00956BE1">
      <w:pPr>
        <w:pStyle w:val="BulletedList"/>
      </w:pPr>
      <w:r w:rsidRPr="74F6878F">
        <w:rPr>
          <w:lang w:bidi="es-ES"/>
        </w:rPr>
        <w:t>40 minutos de debate entre pares</w:t>
      </w:r>
      <w:r w:rsidRPr="74F6878F">
        <w:rPr>
          <w:lang w:bidi="es-ES"/>
        </w:rPr>
        <w:br/>
        <w:t xml:space="preserve"> Para participar, active su micrófono o use el chat: ¡su voz enriquece este espacio!</w:t>
      </w:r>
      <w:r w:rsidR="7ECE21C2">
        <w:rPr>
          <w:lang w:bidi="es-ES"/>
        </w:rPr>
        <w:br w:type="page"/>
      </w:r>
    </w:p>
    <w:p w14:paraId="2C656F93" w14:textId="7F8EE2F6" w:rsidR="7ECE21C2" w:rsidRDefault="34A79769" w:rsidP="74F6878F">
      <w:pPr>
        <w:pStyle w:val="Heading1"/>
        <w:rPr>
          <w:rFonts w:ascii="Aptos" w:hAnsi="Aptos"/>
          <w:sz w:val="28"/>
          <w:szCs w:val="28"/>
        </w:rPr>
      </w:pPr>
      <w:r>
        <w:rPr>
          <w:lang w:bidi="es-ES"/>
        </w:rPr>
        <w:lastRenderedPageBreak/>
        <w:t>Conclusiones claves:</w:t>
      </w:r>
    </w:p>
    <w:p w14:paraId="09CD2EC0" w14:textId="46A5D4D5" w:rsidR="7ECE21C2" w:rsidRDefault="3F1EBC89" w:rsidP="30A15F28">
      <w:pPr>
        <w:pStyle w:val="BulletedList"/>
        <w:rPr>
          <w:rFonts w:ascii="Aptos" w:eastAsia="Aptos" w:hAnsi="Aptos" w:cs="Aptos"/>
        </w:rPr>
      </w:pPr>
      <w:r>
        <w:rPr>
          <w:lang w:bidi="es-ES"/>
        </w:rPr>
        <w:t>Entender la importancia de las garantías y los indicadores.</w:t>
      </w:r>
    </w:p>
    <w:p w14:paraId="29B4F8B0" w14:textId="62E2C7A5" w:rsidR="7ECE21C2" w:rsidRDefault="5F83CB02" w:rsidP="30A15F28">
      <w:pPr>
        <w:pStyle w:val="BulletedList"/>
        <w:rPr>
          <w:rFonts w:ascii="Aptos" w:eastAsia="Aptos" w:hAnsi="Aptos" w:cs="Aptos"/>
        </w:rPr>
      </w:pPr>
      <w:r>
        <w:rPr>
          <w:lang w:bidi="es-ES"/>
        </w:rPr>
        <w:t>Aprender a revisar con eficacia las políticas y los procedimientos.</w:t>
      </w:r>
    </w:p>
    <w:p w14:paraId="1196148B" w14:textId="3111DDBC" w:rsidR="7ECE21C2" w:rsidRDefault="2B92328D" w:rsidP="30A15F28">
      <w:pPr>
        <w:pStyle w:val="BulletedList"/>
        <w:rPr>
          <w:rFonts w:ascii="Aptos" w:eastAsia="Aptos" w:hAnsi="Aptos" w:cs="Aptos"/>
        </w:rPr>
      </w:pPr>
      <w:r>
        <w:rPr>
          <w:lang w:bidi="es-ES"/>
        </w:rPr>
        <w:t>Entender mejor cómo la Junta/el Consejo debe aprobar las políticas y los procedimientos.</w:t>
      </w:r>
    </w:p>
    <w:p w14:paraId="1BC2AEDA" w14:textId="77D1AA35" w:rsidR="7ECE21C2" w:rsidRDefault="3D1E4815" w:rsidP="4AF2C084">
      <w:pPr>
        <w:pStyle w:val="Heading1"/>
      </w:pPr>
      <w:r>
        <w:rPr>
          <w:lang w:bidi="es-ES"/>
        </w:rPr>
        <w:t>Objetivo general:</w:t>
      </w:r>
    </w:p>
    <w:p w14:paraId="63CA0ADB" w14:textId="4852AD99" w:rsidR="7ECE21C2" w:rsidRDefault="007A48C2" w:rsidP="4AF2C084">
      <w:pPr>
        <w:pStyle w:val="NoSpace"/>
      </w:pPr>
      <w:r>
        <w:rPr>
          <w:lang w:bidi="es-ES"/>
        </w:rPr>
        <w:t>¡Aprendamos juntos y unos de otros!</w:t>
      </w:r>
    </w:p>
    <w:p w14:paraId="30F8097F" w14:textId="36910CAD" w:rsidR="008F5F95" w:rsidRDefault="008F5F95">
      <w:pPr>
        <w:spacing w:line="279" w:lineRule="auto"/>
        <w:rPr>
          <w:rFonts w:ascii="Aptos" w:eastAsia="Aptos" w:hAnsi="Aptos" w:cs="Aptos"/>
        </w:rPr>
      </w:pPr>
      <w:r>
        <w:rPr>
          <w:lang w:bidi="es-ES"/>
        </w:rPr>
        <w:br w:type="page"/>
      </w:r>
    </w:p>
    <w:p w14:paraId="5EBD7371" w14:textId="0CC1C56C" w:rsidR="7ECE21C2" w:rsidRDefault="6D4AD161" w:rsidP="74F6878F">
      <w:pPr>
        <w:pStyle w:val="Heading1"/>
      </w:pPr>
      <w:r w:rsidRPr="74F6878F">
        <w:rPr>
          <w:lang w:bidi="es-ES"/>
        </w:rPr>
        <w:lastRenderedPageBreak/>
        <w:t>Presentadores</w:t>
      </w:r>
    </w:p>
    <w:p w14:paraId="07B07705" w14:textId="3C18C08A" w:rsidR="7ECE21C2" w:rsidRPr="002D06B7" w:rsidRDefault="00CC6F6F" w:rsidP="4AF2C084">
      <w:pPr>
        <w:pStyle w:val="NoSpace"/>
        <w:rPr>
          <w:b/>
          <w:bCs/>
        </w:rPr>
      </w:pPr>
      <w:r>
        <w:rPr>
          <w:b/>
          <w:lang w:bidi="es-ES"/>
        </w:rPr>
        <w:t xml:space="preserve">Brooke Wilson </w:t>
      </w:r>
    </w:p>
    <w:p w14:paraId="5C63F45C" w14:textId="740EB058" w:rsidR="7ECE21C2" w:rsidRDefault="2A6854EB" w:rsidP="4AF2C084">
      <w:pPr>
        <w:pStyle w:val="NoSpace"/>
      </w:pPr>
      <w:r>
        <w:rPr>
          <w:lang w:bidi="es-ES"/>
        </w:rPr>
        <w:t>Directora ejecutiva</w:t>
      </w:r>
    </w:p>
    <w:p w14:paraId="04AD985F" w14:textId="525AE26C" w:rsidR="7ECE21C2" w:rsidRDefault="00CC6F6F" w:rsidP="4AF2C084">
      <w:pPr>
        <w:pStyle w:val="NoSpace"/>
      </w:pPr>
      <w:r>
        <w:rPr>
          <w:lang w:bidi="es-ES"/>
        </w:rPr>
        <w:t xml:space="preserve">Consejo para la Vida Independiente a Nivel Estatal de </w:t>
      </w:r>
      <w:proofErr w:type="spellStart"/>
      <w:r>
        <w:rPr>
          <w:lang w:bidi="es-ES"/>
        </w:rPr>
        <w:t>Oregon</w:t>
      </w:r>
      <w:proofErr w:type="spellEnd"/>
    </w:p>
    <w:p w14:paraId="0C91E87E" w14:textId="37B70103" w:rsidR="7ECE21C2" w:rsidRPr="00B26887" w:rsidRDefault="00CC6F6F" w:rsidP="4AF2C084">
      <w:pPr>
        <w:pStyle w:val="NoSpace"/>
        <w:rPr>
          <w:lang w:val="en-US"/>
        </w:rPr>
      </w:pPr>
      <w:hyperlink r:id="rId13">
        <w:r w:rsidRPr="00B26887">
          <w:rPr>
            <w:rStyle w:val="Hyperlink"/>
            <w:lang w:val="en-US" w:bidi="es-ES"/>
          </w:rPr>
          <w:t>brooke.wilson@odhs.oregon.gov</w:t>
        </w:r>
      </w:hyperlink>
    </w:p>
    <w:p w14:paraId="06D4CAD7" w14:textId="0BDCC9EC" w:rsidR="7ECE21C2" w:rsidRPr="00B26887" w:rsidRDefault="7ECE21C2" w:rsidP="4AF2C084">
      <w:pPr>
        <w:pStyle w:val="NoSpace"/>
        <w:rPr>
          <w:lang w:val="en-US"/>
        </w:rPr>
      </w:pPr>
    </w:p>
    <w:p w14:paraId="1E90936E" w14:textId="7AC5ABC7" w:rsidR="7ECE21C2" w:rsidRPr="00B26887" w:rsidRDefault="00CC6F6F" w:rsidP="4AF2C084">
      <w:pPr>
        <w:pStyle w:val="NoSpace"/>
        <w:rPr>
          <w:b/>
          <w:bCs/>
          <w:lang w:val="en-US"/>
        </w:rPr>
      </w:pPr>
      <w:r w:rsidRPr="00B26887">
        <w:rPr>
          <w:b/>
          <w:lang w:val="en-US" w:bidi="es-ES"/>
        </w:rPr>
        <w:t>Edward Mitchell</w:t>
      </w:r>
    </w:p>
    <w:p w14:paraId="309CC17A" w14:textId="020D431A" w:rsidR="7ECE21C2" w:rsidRDefault="00CC6F6F" w:rsidP="4AF2C084">
      <w:pPr>
        <w:pStyle w:val="NoSpace"/>
      </w:pPr>
      <w:r>
        <w:rPr>
          <w:lang w:bidi="es-ES"/>
        </w:rPr>
        <w:t>Director ejecutivo</w:t>
      </w:r>
    </w:p>
    <w:p w14:paraId="103E1DDA" w14:textId="02CBBA23" w:rsidR="7ECE21C2" w:rsidRDefault="00CC6F6F" w:rsidP="4AF2C084">
      <w:pPr>
        <w:pStyle w:val="NoSpace"/>
      </w:pPr>
      <w:r>
        <w:rPr>
          <w:lang w:bidi="es-ES"/>
        </w:rPr>
        <w:t>Consejo para la Vida Independiente a Nivel Estatal de Tennessee</w:t>
      </w:r>
    </w:p>
    <w:p w14:paraId="25B29099" w14:textId="7E6CC727" w:rsidR="00657F29" w:rsidRDefault="6929C9B5" w:rsidP="4AF2C084">
      <w:pPr>
        <w:pStyle w:val="NoSpace"/>
      </w:pPr>
      <w:hyperlink r:id="rId14">
        <w:r w:rsidRPr="1D383F01">
          <w:rPr>
            <w:rStyle w:val="Hyperlink"/>
            <w:lang w:bidi="es-ES"/>
          </w:rPr>
          <w:t>SILCDirector@silctn.org</w:t>
        </w:r>
      </w:hyperlink>
      <w:r w:rsidR="0056269A">
        <w:rPr>
          <w:lang w:bidi="es-ES"/>
        </w:rPr>
        <w:t xml:space="preserve"> </w:t>
      </w:r>
      <w:r w:rsidR="0056269A">
        <w:rPr>
          <w:lang w:bidi="es-ES"/>
        </w:rPr>
        <w:br/>
      </w:r>
    </w:p>
    <w:p w14:paraId="7EA0C57D" w14:textId="45DE78A3" w:rsidR="00CC70C6" w:rsidRDefault="2F27C3F5" w:rsidP="74F6878F">
      <w:r>
        <w:rPr>
          <w:noProof/>
          <w:lang w:bidi="es-ES"/>
        </w:rPr>
        <w:drawing>
          <wp:anchor distT="0" distB="0" distL="114300" distR="114300" simplePos="0" relativeHeight="251659265" behindDoc="1" locked="0" layoutInCell="1" allowOverlap="1" wp14:anchorId="1FF8229F" wp14:editId="08D36716">
            <wp:simplePos x="0" y="0"/>
            <wp:positionH relativeFrom="margin">
              <wp:align>left</wp:align>
            </wp:positionH>
            <wp:positionV relativeFrom="paragraph">
              <wp:posOffset>5715</wp:posOffset>
            </wp:positionV>
            <wp:extent cx="1165860" cy="1165860"/>
            <wp:effectExtent l="0" t="0" r="0" b="0"/>
            <wp:wrapTight wrapText="bothSides">
              <wp:wrapPolygon edited="0">
                <wp:start x="0" y="0"/>
                <wp:lineTo x="0" y="21176"/>
                <wp:lineTo x="21176" y="21176"/>
                <wp:lineTo x="21176" y="0"/>
                <wp:lineTo x="0" y="0"/>
              </wp:wrapPolygon>
            </wp:wrapTight>
            <wp:docPr id="2094190377" name="Picture 2094190377" descr="Logotipo de NASILC Peer to Peer. La imagen muestra cinco figuras humanas estilizadas en formación circular, cada una de un color diferente (verde, amarillo, rojo, morado y azul), simbolizando unidad y colaboración. En el centro, el texto en negro dice “NASILC” en la parte superior, con “Peer To Peer” escrito en tres líneas deba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190377" name="Picture 2094190377" descr="Logotipo de NASILC Peer to Peer. La imagen muestra cinco figuras humanas estilizadas en formación circular, cada una de un color diferente (verde, amarillo, rojo, morado y azul), simbolizando unidad y colaboración. En el centro, el texto en negro dice “NASILC” en la parte superior, con “Peer To Peer” escrito en tres líneas debaj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5860" cy="1165860"/>
                    </a:xfrm>
                    <a:prstGeom prst="rect">
                      <a:avLst/>
                    </a:prstGeom>
                  </pic:spPr>
                </pic:pic>
              </a:graphicData>
            </a:graphic>
            <wp14:sizeRelH relativeFrom="margin">
              <wp14:pctWidth>0</wp14:pctWidth>
            </wp14:sizeRelH>
            <wp14:sizeRelV relativeFrom="margin">
              <wp14:pctHeight>0</wp14:pctHeight>
            </wp14:sizeRelV>
          </wp:anchor>
        </w:drawing>
      </w:r>
      <w:r w:rsidR="7A1CC68D" w:rsidRPr="1D383F01">
        <w:rPr>
          <w:b/>
          <w:sz w:val="26"/>
          <w:szCs w:val="26"/>
          <w:lang w:bidi="es-ES"/>
        </w:rPr>
        <w:t xml:space="preserve">Misión: </w:t>
      </w:r>
      <w:r w:rsidR="344EF3E5" w:rsidRPr="1D383F01">
        <w:rPr>
          <w:sz w:val="26"/>
          <w:szCs w:val="26"/>
          <w:lang w:bidi="es-ES"/>
        </w:rPr>
        <w:t xml:space="preserve">Proveer recursos a los SILC de todo el país y promover la colaboración con sus socios para promover los valores y la filosofía de IL: </w:t>
      </w:r>
      <w:hyperlink r:id="rId16">
        <w:r w:rsidR="0B754A5D" w:rsidRPr="1D383F01">
          <w:rPr>
            <w:rStyle w:val="Hyperlink"/>
            <w:sz w:val="26"/>
            <w:szCs w:val="26"/>
            <w:lang w:bidi="es-ES"/>
          </w:rPr>
          <w:t>www.nasilc.com</w:t>
        </w:r>
      </w:hyperlink>
      <w:r w:rsidR="7798C2CE" w:rsidRPr="1D383F01">
        <w:rPr>
          <w:sz w:val="26"/>
          <w:szCs w:val="26"/>
          <w:lang w:bidi="es-ES"/>
        </w:rPr>
        <w:t>.</w:t>
      </w:r>
      <w:r w:rsidR="0B754A5D">
        <w:rPr>
          <w:lang w:bidi="es-ES"/>
        </w:rPr>
        <w:t xml:space="preserve"> </w:t>
      </w:r>
      <w:r>
        <w:rPr>
          <w:lang w:bidi="es-ES"/>
        </w:rPr>
        <w:br w:type="page"/>
      </w:r>
    </w:p>
    <w:p w14:paraId="639916E5" w14:textId="099DB90F" w:rsidR="007843A7" w:rsidRPr="00954A26" w:rsidRDefault="00601B82" w:rsidP="00954A26">
      <w:pPr>
        <w:pStyle w:val="Heading1"/>
      </w:pPr>
      <w:r>
        <w:rPr>
          <w:lang w:bidi="es-ES"/>
        </w:rPr>
        <w:lastRenderedPageBreak/>
        <w:t xml:space="preserve">Los indicadores y las garantías de los SILC </w:t>
      </w:r>
    </w:p>
    <w:p w14:paraId="56507E02" w14:textId="249E3448" w:rsidR="007857E7" w:rsidRDefault="007857E7" w:rsidP="00393697">
      <w:pPr>
        <w:pStyle w:val="BulletedList"/>
      </w:pPr>
      <w:r>
        <w:rPr>
          <w:lang w:bidi="es-ES"/>
        </w:rPr>
        <w:t xml:space="preserve">La ACL publicó </w:t>
      </w:r>
      <w:hyperlink r:id="rId17" w:history="1">
        <w:r w:rsidR="00DE67F1" w:rsidRPr="00601B82">
          <w:rPr>
            <w:rStyle w:val="Hyperlink"/>
            <w:rFonts w:eastAsiaTheme="minorHAnsi"/>
            <w:lang w:bidi="es-ES"/>
          </w:rPr>
          <w:t>indicadores y garantías de cumplimiento mínimo para los SILC</w:t>
        </w:r>
      </w:hyperlink>
      <w:r w:rsidRPr="00601B82">
        <w:rPr>
          <w:rFonts w:eastAsiaTheme="minorHAnsi"/>
          <w:lang w:bidi="es-ES"/>
        </w:rPr>
        <w:t xml:space="preserve"> según lo requerido por la Ley de Rehabilitación </w:t>
      </w:r>
      <w:r>
        <w:rPr>
          <w:lang w:bidi="es-ES"/>
        </w:rPr>
        <w:t xml:space="preserve">en 2017. </w:t>
      </w:r>
    </w:p>
    <w:p w14:paraId="33D80906" w14:textId="2EFB01DF" w:rsidR="00601B82" w:rsidRDefault="00601B82" w:rsidP="00393697">
      <w:pPr>
        <w:pStyle w:val="BulletedList"/>
      </w:pPr>
      <w:r w:rsidRPr="00601B82">
        <w:rPr>
          <w:b/>
          <w:lang w:bidi="es-ES"/>
        </w:rPr>
        <w:t xml:space="preserve">¿Por qué? </w:t>
      </w:r>
      <w:r w:rsidRPr="00601B82">
        <w:rPr>
          <w:lang w:bidi="es-ES"/>
        </w:rPr>
        <w:t>"</w:t>
      </w:r>
      <w:r w:rsidRPr="00601B82">
        <w:rPr>
          <w:i/>
          <w:lang w:bidi="es-ES"/>
        </w:rPr>
        <w:t xml:space="preserve">Para garantizar que </w:t>
      </w:r>
      <w:r w:rsidRPr="00601B82">
        <w:rPr>
          <w:b/>
          <w:i/>
          <w:lang w:bidi="es-ES"/>
        </w:rPr>
        <w:t>todas las actividades en virtud de esta sección se planifiquen, hagan, administren y evalúen</w:t>
      </w:r>
      <w:r w:rsidRPr="00601B82">
        <w:rPr>
          <w:i/>
          <w:lang w:bidi="es-ES"/>
        </w:rPr>
        <w:t xml:space="preserve"> de manera coherente con los propósitos de este capítulo y el objetivo de ejecutar actividades </w:t>
      </w:r>
      <w:r w:rsidRPr="00601B82">
        <w:rPr>
          <w:b/>
          <w:i/>
          <w:lang w:bidi="es-ES"/>
        </w:rPr>
        <w:t xml:space="preserve">para servir mejor a las personas con discapacidades y lograr los propósitos de la Ley (Ley de Rehabilitación).  </w:t>
      </w:r>
    </w:p>
    <w:p w14:paraId="294E065C" w14:textId="555980DC" w:rsidR="00601B82" w:rsidRDefault="001F345F" w:rsidP="00601B82">
      <w:pPr>
        <w:pStyle w:val="Heading1"/>
      </w:pPr>
      <w:r>
        <w:rPr>
          <w:lang w:bidi="es-ES"/>
        </w:rPr>
        <w:lastRenderedPageBreak/>
        <w:t xml:space="preserve">Los indicadores de cumplimiento mínimo de los SILC </w:t>
      </w:r>
    </w:p>
    <w:p w14:paraId="1A52F921" w14:textId="4309076F" w:rsidR="00DE67F1" w:rsidRDefault="00DE67F1">
      <w:r>
        <w:rPr>
          <w:lang w:bidi="es-ES"/>
        </w:rPr>
        <w:t>Hay seis (6) indicadores sobre los siguientes temas:</w:t>
      </w:r>
    </w:p>
    <w:p w14:paraId="41A28667" w14:textId="6E83836D" w:rsidR="00DE67F1" w:rsidRPr="0074363A" w:rsidRDefault="00DE67F1" w:rsidP="00CE2A1D">
      <w:pPr>
        <w:pStyle w:val="ListParagraph"/>
        <w:numPr>
          <w:ilvl w:val="0"/>
          <w:numId w:val="35"/>
        </w:numPr>
        <w:rPr>
          <w:b/>
          <w:bCs/>
        </w:rPr>
      </w:pPr>
      <w:r w:rsidRPr="0074363A">
        <w:rPr>
          <w:b/>
          <w:lang w:bidi="es-ES"/>
        </w:rPr>
        <w:t>Políticas y procedimientos (enfoque de hoy)</w:t>
      </w:r>
    </w:p>
    <w:p w14:paraId="2DDB2FD3" w14:textId="1CCA2EBD" w:rsidR="00DE67F1" w:rsidRDefault="00BA6B5D" w:rsidP="00CE2A1D">
      <w:pPr>
        <w:pStyle w:val="ListParagraph"/>
        <w:numPr>
          <w:ilvl w:val="0"/>
          <w:numId w:val="35"/>
        </w:numPr>
      </w:pPr>
      <w:r>
        <w:rPr>
          <w:lang w:bidi="es-ES"/>
        </w:rPr>
        <w:t>Proceso de designación</w:t>
      </w:r>
    </w:p>
    <w:p w14:paraId="4268C72D" w14:textId="6E60B06A" w:rsidR="00BA6B5D" w:rsidRDefault="00BA6B5D" w:rsidP="00CE2A1D">
      <w:pPr>
        <w:pStyle w:val="ListParagraph"/>
        <w:numPr>
          <w:ilvl w:val="0"/>
          <w:numId w:val="35"/>
        </w:numPr>
      </w:pPr>
      <w:r>
        <w:rPr>
          <w:lang w:bidi="es-ES"/>
        </w:rPr>
        <w:t xml:space="preserve">Capacitación para miembros </w:t>
      </w:r>
    </w:p>
    <w:p w14:paraId="19266C36" w14:textId="48FAD45B" w:rsidR="00BA6B5D" w:rsidRDefault="00BA6B5D" w:rsidP="00CE2A1D">
      <w:pPr>
        <w:pStyle w:val="ListParagraph"/>
        <w:numPr>
          <w:ilvl w:val="0"/>
          <w:numId w:val="35"/>
        </w:numPr>
      </w:pPr>
      <w:r>
        <w:rPr>
          <w:lang w:bidi="es-ES"/>
        </w:rPr>
        <w:t>Opinión pública sobre el SPIL</w:t>
      </w:r>
    </w:p>
    <w:p w14:paraId="52E2F3B6" w14:textId="34AB6136" w:rsidR="00CE2A1D" w:rsidRDefault="00CE2A1D" w:rsidP="00CE2A1D">
      <w:pPr>
        <w:pStyle w:val="ListParagraph"/>
        <w:numPr>
          <w:ilvl w:val="0"/>
          <w:numId w:val="35"/>
        </w:numPr>
      </w:pPr>
      <w:r>
        <w:rPr>
          <w:lang w:bidi="es-ES"/>
        </w:rPr>
        <w:t>Proceso para monitorear, revisar y evaluar el SPIL</w:t>
      </w:r>
    </w:p>
    <w:p w14:paraId="344713F6" w14:textId="65EEADC4" w:rsidR="007843A7" w:rsidRDefault="003002A2" w:rsidP="00CE2A1D">
      <w:pPr>
        <w:pStyle w:val="ListParagraph"/>
        <w:numPr>
          <w:ilvl w:val="0"/>
          <w:numId w:val="35"/>
        </w:numPr>
      </w:pPr>
      <w:r>
        <w:rPr>
          <w:lang w:bidi="es-ES"/>
        </w:rPr>
        <w:t>Plan de recursos</w:t>
      </w:r>
    </w:p>
    <w:p w14:paraId="108D3796" w14:textId="77777777" w:rsidR="007843A7" w:rsidRDefault="007843A7">
      <w:r>
        <w:rPr>
          <w:lang w:bidi="es-ES"/>
        </w:rPr>
        <w:br w:type="page"/>
      </w:r>
    </w:p>
    <w:p w14:paraId="2DBB8D65" w14:textId="424FF754" w:rsidR="007843A7" w:rsidRDefault="001F345F" w:rsidP="007843A7">
      <w:pPr>
        <w:pStyle w:val="Heading1"/>
      </w:pPr>
      <w:r>
        <w:rPr>
          <w:lang w:bidi="es-ES"/>
        </w:rPr>
        <w:lastRenderedPageBreak/>
        <w:t>Garantías de los SILC</w:t>
      </w:r>
    </w:p>
    <w:p w14:paraId="24692D4C" w14:textId="4B331F2A" w:rsidR="0074363A" w:rsidRDefault="0074363A" w:rsidP="0074363A">
      <w:r>
        <w:rPr>
          <w:lang w:bidi="es-ES"/>
        </w:rPr>
        <w:t>Hay ocho (8) garantías sobre los siguientes temas:</w:t>
      </w:r>
    </w:p>
    <w:p w14:paraId="59F52037" w14:textId="6212C7CF" w:rsidR="00FF4B70" w:rsidRPr="001F345F" w:rsidRDefault="00FF4B70" w:rsidP="001F345F">
      <w:pPr>
        <w:pStyle w:val="ListParagraph"/>
        <w:numPr>
          <w:ilvl w:val="0"/>
          <w:numId w:val="38"/>
        </w:numPr>
      </w:pPr>
      <w:r w:rsidRPr="00092BFA">
        <w:rPr>
          <w:lang w:bidi="es-ES"/>
        </w:rPr>
        <w:t xml:space="preserve">Comunicación de citas a la autoridad </w:t>
      </w:r>
      <w:proofErr w:type="spellStart"/>
      <w:r w:rsidRPr="00092BFA">
        <w:rPr>
          <w:lang w:bidi="es-ES"/>
        </w:rPr>
        <w:t>designante</w:t>
      </w:r>
      <w:proofErr w:type="spellEnd"/>
    </w:p>
    <w:p w14:paraId="428AF79A" w14:textId="11B7E3E1" w:rsidR="00E52D01" w:rsidRPr="001F345F" w:rsidRDefault="00E52D01" w:rsidP="001F345F">
      <w:pPr>
        <w:pStyle w:val="ListParagraph"/>
        <w:numPr>
          <w:ilvl w:val="0"/>
          <w:numId w:val="38"/>
        </w:numPr>
      </w:pPr>
      <w:r w:rsidRPr="001F345F">
        <w:rPr>
          <w:lang w:bidi="es-ES"/>
        </w:rPr>
        <w:t>Composición de miembros de los SILC</w:t>
      </w:r>
    </w:p>
    <w:p w14:paraId="6849A5A3" w14:textId="17DB7133" w:rsidR="00E52D01" w:rsidRPr="001F345F" w:rsidRDefault="00E52D01" w:rsidP="001F345F">
      <w:pPr>
        <w:pStyle w:val="ListParagraph"/>
        <w:numPr>
          <w:ilvl w:val="0"/>
          <w:numId w:val="38"/>
        </w:numPr>
      </w:pPr>
      <w:r w:rsidRPr="001F345F">
        <w:rPr>
          <w:lang w:bidi="es-ES"/>
        </w:rPr>
        <w:t>Condiciones de los miembros de los SILC</w:t>
      </w:r>
    </w:p>
    <w:p w14:paraId="269F842C" w14:textId="45D96EDA" w:rsidR="00E52D01" w:rsidRPr="001F345F" w:rsidRDefault="00E52D01" w:rsidP="001F345F">
      <w:pPr>
        <w:pStyle w:val="ListParagraph"/>
        <w:numPr>
          <w:ilvl w:val="0"/>
          <w:numId w:val="38"/>
        </w:numPr>
      </w:pPr>
      <w:r w:rsidRPr="001F345F">
        <w:rPr>
          <w:lang w:bidi="es-ES"/>
        </w:rPr>
        <w:t>Autonomía de los SILC en su ubicación</w:t>
      </w:r>
    </w:p>
    <w:p w14:paraId="7DC0F630" w14:textId="5EE78E30" w:rsidR="00E52D01" w:rsidRPr="001F345F" w:rsidRDefault="00E52D01" w:rsidP="001F345F">
      <w:pPr>
        <w:pStyle w:val="ListParagraph"/>
        <w:numPr>
          <w:ilvl w:val="0"/>
          <w:numId w:val="38"/>
        </w:numPr>
      </w:pPr>
      <w:r w:rsidRPr="001F345F">
        <w:rPr>
          <w:lang w:bidi="es-ES"/>
        </w:rPr>
        <w:t>Uso del personal de la DSE por los SILC</w:t>
      </w:r>
    </w:p>
    <w:p w14:paraId="59D9FC0C" w14:textId="453308D8" w:rsidR="00E52D01" w:rsidRPr="001F345F" w:rsidRDefault="00E52D01" w:rsidP="001F345F">
      <w:pPr>
        <w:pStyle w:val="ListParagraph"/>
        <w:numPr>
          <w:ilvl w:val="0"/>
          <w:numId w:val="38"/>
        </w:numPr>
      </w:pPr>
      <w:r w:rsidRPr="001F345F">
        <w:rPr>
          <w:lang w:bidi="es-ES"/>
        </w:rPr>
        <w:t>Accesibilidad del programa</w:t>
      </w:r>
    </w:p>
    <w:p w14:paraId="545C0CB4" w14:textId="59615FBB" w:rsidR="00E52D01" w:rsidRPr="001F345F" w:rsidRDefault="00E52D01" w:rsidP="001F345F">
      <w:pPr>
        <w:pStyle w:val="ListParagraph"/>
        <w:numPr>
          <w:ilvl w:val="0"/>
          <w:numId w:val="38"/>
        </w:numPr>
      </w:pPr>
      <w:r w:rsidRPr="001F345F">
        <w:rPr>
          <w:lang w:bidi="es-ES"/>
        </w:rPr>
        <w:t>Autonomía de los SILC en operaciones</w:t>
      </w:r>
    </w:p>
    <w:p w14:paraId="35D07936" w14:textId="1C058A7F" w:rsidR="008A6D66" w:rsidRPr="001F345F" w:rsidRDefault="008A6D66" w:rsidP="001F345F">
      <w:pPr>
        <w:pStyle w:val="ListParagraph"/>
        <w:numPr>
          <w:ilvl w:val="0"/>
          <w:numId w:val="38"/>
        </w:numPr>
      </w:pPr>
      <w:r w:rsidRPr="001F345F">
        <w:rPr>
          <w:lang w:bidi="es-ES"/>
        </w:rPr>
        <w:t>Alcance de los SILC a poblaciones desatendidas para el desarrollo del SPIL</w:t>
      </w:r>
    </w:p>
    <w:p w14:paraId="7634E88D" w14:textId="4CB915FB" w:rsidR="006C0A05" w:rsidRPr="006C0A05" w:rsidRDefault="00477184" w:rsidP="30A15F28">
      <w:pPr>
        <w:pStyle w:val="Heading1"/>
      </w:pPr>
      <w:r>
        <w:rPr>
          <w:lang w:bidi="es-ES"/>
        </w:rPr>
        <w:lastRenderedPageBreak/>
        <w:t>Políticas y procedimientos requeridos para el reclutamiento de miembros</w:t>
      </w:r>
    </w:p>
    <w:p w14:paraId="5DB926EB" w14:textId="4740425D" w:rsidR="009A31C2" w:rsidRPr="001F345F" w:rsidRDefault="001F345F" w:rsidP="4EBAA168">
      <w:pPr>
        <w:pStyle w:val="BulletedList"/>
        <w:numPr>
          <w:ilvl w:val="0"/>
          <w:numId w:val="0"/>
        </w:numPr>
        <w:rPr>
          <w:b/>
          <w:bCs/>
        </w:rPr>
      </w:pPr>
      <w:r w:rsidRPr="001F345F">
        <w:rPr>
          <w:b/>
          <w:lang w:bidi="es-ES"/>
        </w:rPr>
        <w:t xml:space="preserve">Indicador núm. 1: Las políticas y los procedimientos </w:t>
      </w:r>
      <w:r w:rsidRPr="001F345F">
        <w:rPr>
          <w:b/>
          <w:u w:val="single"/>
          <w:lang w:bidi="es-ES"/>
        </w:rPr>
        <w:t>escritos</w:t>
      </w:r>
      <w:r w:rsidRPr="001F345F">
        <w:rPr>
          <w:b/>
          <w:lang w:bidi="es-ES"/>
        </w:rPr>
        <w:t xml:space="preserve"> de los SILC deben incluir lo siguiente:</w:t>
      </w:r>
    </w:p>
    <w:p w14:paraId="2316EC79" w14:textId="5D79AF0B" w:rsidR="009A31C2" w:rsidRDefault="003112F2" w:rsidP="004F37CA">
      <w:pPr>
        <w:pStyle w:val="BulletedList"/>
        <w:numPr>
          <w:ilvl w:val="0"/>
          <w:numId w:val="39"/>
        </w:numPr>
        <w:ind w:left="360"/>
      </w:pPr>
      <w:r w:rsidRPr="003112F2">
        <w:rPr>
          <w:b/>
          <w:lang w:bidi="es-ES"/>
        </w:rPr>
        <w:t>Reclutamiento de miembros.</w:t>
      </w:r>
      <w:r w:rsidRPr="003112F2">
        <w:rPr>
          <w:lang w:bidi="es-ES"/>
        </w:rPr>
        <w:t xml:space="preserve"> Un método para reclutar miembros, revisar solicitudes y proporcionar recomendaciones frecuentes para nombramientos elegibles a la autoridad </w:t>
      </w:r>
      <w:proofErr w:type="spellStart"/>
      <w:r w:rsidRPr="003112F2">
        <w:rPr>
          <w:lang w:bidi="es-ES"/>
        </w:rPr>
        <w:t>designante</w:t>
      </w:r>
      <w:proofErr w:type="spellEnd"/>
      <w:r w:rsidR="00393697">
        <w:rPr>
          <w:lang w:bidi="es-ES"/>
        </w:rPr>
        <w:t>;</w:t>
      </w:r>
    </w:p>
    <w:p w14:paraId="55878000" w14:textId="59D2B67A" w:rsidR="00590BCA" w:rsidRPr="004F37CA" w:rsidRDefault="00590BCA" w:rsidP="004F37CA">
      <w:pPr>
        <w:pStyle w:val="BulletedList"/>
        <w:numPr>
          <w:ilvl w:val="1"/>
          <w:numId w:val="39"/>
        </w:numPr>
        <w:rPr>
          <w:b/>
          <w:bCs/>
        </w:rPr>
      </w:pPr>
      <w:r w:rsidRPr="004F37CA">
        <w:rPr>
          <w:b/>
          <w:lang w:bidi="es-ES"/>
        </w:rPr>
        <w:t>¿Cómo se reclutan miembros nuevos?</w:t>
      </w:r>
    </w:p>
    <w:p w14:paraId="77903BCB" w14:textId="37812AB5" w:rsidR="00590BCA" w:rsidRPr="004F37CA" w:rsidRDefault="00590BCA" w:rsidP="004F37CA">
      <w:pPr>
        <w:pStyle w:val="BulletedList"/>
        <w:numPr>
          <w:ilvl w:val="1"/>
          <w:numId w:val="39"/>
        </w:numPr>
        <w:rPr>
          <w:b/>
          <w:bCs/>
        </w:rPr>
      </w:pPr>
      <w:r w:rsidRPr="004F37CA">
        <w:rPr>
          <w:b/>
          <w:lang w:bidi="es-ES"/>
        </w:rPr>
        <w:t>¿Cuál es el proceso para revisar solicitudes?</w:t>
      </w:r>
    </w:p>
    <w:p w14:paraId="2CC36DA3" w14:textId="5ECCF9B2" w:rsidR="00590BCA" w:rsidRPr="004F37CA" w:rsidRDefault="00590BCA" w:rsidP="004F37CA">
      <w:pPr>
        <w:pStyle w:val="BulletedList"/>
        <w:numPr>
          <w:ilvl w:val="1"/>
          <w:numId w:val="39"/>
        </w:numPr>
        <w:rPr>
          <w:b/>
          <w:bCs/>
        </w:rPr>
      </w:pPr>
      <w:r w:rsidRPr="004F37CA">
        <w:rPr>
          <w:b/>
          <w:lang w:bidi="es-ES"/>
        </w:rPr>
        <w:t>¿Con qué frecuencia proporcionan recomendaciones para miembros nuevos?</w:t>
      </w:r>
    </w:p>
    <w:p w14:paraId="2FC9A263" w14:textId="56DC6DEF" w:rsidR="00590BCA" w:rsidRPr="006C0A05" w:rsidRDefault="00D3052E" w:rsidP="00590BCA">
      <w:pPr>
        <w:pStyle w:val="Heading1"/>
      </w:pPr>
      <w:r>
        <w:rPr>
          <w:lang w:bidi="es-ES"/>
        </w:rPr>
        <w:lastRenderedPageBreak/>
        <w:t xml:space="preserve">Políticas y procedimientos requeridos sobre disputas y conflictos </w:t>
      </w:r>
    </w:p>
    <w:p w14:paraId="6567805C" w14:textId="77777777" w:rsidR="00590BCA" w:rsidRPr="001F345F" w:rsidRDefault="00590BCA" w:rsidP="00590BCA">
      <w:pPr>
        <w:pStyle w:val="BulletedList"/>
        <w:numPr>
          <w:ilvl w:val="0"/>
          <w:numId w:val="0"/>
        </w:numPr>
        <w:rPr>
          <w:b/>
          <w:bCs/>
        </w:rPr>
      </w:pPr>
      <w:r w:rsidRPr="001F345F">
        <w:rPr>
          <w:b/>
          <w:lang w:bidi="es-ES"/>
        </w:rPr>
        <w:t xml:space="preserve">Indicador núm. 1: Las políticas y los procedimientos </w:t>
      </w:r>
      <w:r w:rsidRPr="001F345F">
        <w:rPr>
          <w:b/>
          <w:u w:val="single"/>
          <w:lang w:bidi="es-ES"/>
        </w:rPr>
        <w:t>escritos</w:t>
      </w:r>
      <w:r w:rsidRPr="001F345F">
        <w:rPr>
          <w:b/>
          <w:lang w:bidi="es-ES"/>
        </w:rPr>
        <w:t xml:space="preserve"> de los SILC deben incluir lo siguiente:</w:t>
      </w:r>
    </w:p>
    <w:p w14:paraId="417AB566" w14:textId="7ABF236B" w:rsidR="009A31C2" w:rsidRDefault="003112F2" w:rsidP="004F37CA">
      <w:pPr>
        <w:pStyle w:val="BulletedList"/>
        <w:numPr>
          <w:ilvl w:val="0"/>
          <w:numId w:val="39"/>
        </w:numPr>
        <w:ind w:left="360"/>
      </w:pPr>
      <w:r w:rsidRPr="003112F2">
        <w:rPr>
          <w:b/>
          <w:lang w:bidi="es-ES"/>
        </w:rPr>
        <w:t>Disputas y conflictos de interés.</w:t>
      </w:r>
      <w:r w:rsidRPr="003112F2">
        <w:rPr>
          <w:lang w:bidi="es-ES"/>
        </w:rPr>
        <w:t xml:space="preserve"> Un método para identificar y resolver disputas y conflictos de interés reales o potenciales que cumplan la ley estatal y federal</w:t>
      </w:r>
      <w:r w:rsidR="00393697">
        <w:rPr>
          <w:lang w:bidi="es-ES"/>
        </w:rPr>
        <w:t>;</w:t>
      </w:r>
    </w:p>
    <w:p w14:paraId="15BFF23B" w14:textId="5B950FF0" w:rsidR="00590BCA" w:rsidRPr="00B26887" w:rsidRDefault="00590BCA" w:rsidP="00590BCA">
      <w:pPr>
        <w:pStyle w:val="BulletedList"/>
        <w:numPr>
          <w:ilvl w:val="1"/>
          <w:numId w:val="39"/>
        </w:numPr>
        <w:rPr>
          <w:sz w:val="24"/>
          <w:szCs w:val="24"/>
        </w:rPr>
      </w:pPr>
      <w:r w:rsidRPr="00B26887">
        <w:rPr>
          <w:b/>
          <w:sz w:val="24"/>
          <w:szCs w:val="24"/>
          <w:lang w:bidi="es-ES"/>
        </w:rPr>
        <w:t>¿Hay una política de conflicto de interés?</w:t>
      </w:r>
      <w:r w:rsidRPr="00B26887">
        <w:rPr>
          <w:sz w:val="24"/>
          <w:szCs w:val="24"/>
          <w:lang w:bidi="es-ES"/>
        </w:rPr>
        <w:t xml:space="preserve"> ¿Cuál es el procedimiento para divulgar el conflicto potencial?</w:t>
      </w:r>
    </w:p>
    <w:p w14:paraId="74D2F7DE" w14:textId="77777777" w:rsidR="006806D7" w:rsidRPr="00B26887" w:rsidRDefault="00590BCA" w:rsidP="00590BCA">
      <w:pPr>
        <w:pStyle w:val="BulletedList"/>
        <w:numPr>
          <w:ilvl w:val="1"/>
          <w:numId w:val="39"/>
        </w:numPr>
        <w:rPr>
          <w:sz w:val="24"/>
          <w:szCs w:val="24"/>
        </w:rPr>
      </w:pPr>
      <w:r w:rsidRPr="00B26887">
        <w:rPr>
          <w:b/>
          <w:sz w:val="24"/>
          <w:szCs w:val="24"/>
          <w:lang w:bidi="es-ES"/>
        </w:rPr>
        <w:t xml:space="preserve">¿Hay una política/procedimiento de resolución de disputas? </w:t>
      </w:r>
    </w:p>
    <w:p w14:paraId="5EE74059" w14:textId="0470C219" w:rsidR="00590BCA" w:rsidRPr="00B26887" w:rsidRDefault="00785186" w:rsidP="006806D7">
      <w:pPr>
        <w:pStyle w:val="BulletedList"/>
        <w:numPr>
          <w:ilvl w:val="0"/>
          <w:numId w:val="0"/>
        </w:numPr>
        <w:ind w:left="720"/>
        <w:rPr>
          <w:sz w:val="24"/>
          <w:szCs w:val="24"/>
        </w:rPr>
      </w:pPr>
      <w:r w:rsidRPr="00B26887">
        <w:rPr>
          <w:sz w:val="24"/>
          <w:szCs w:val="24"/>
          <w:lang w:bidi="es-ES"/>
        </w:rPr>
        <w:t>¿A quién cubre? ¿La junta, el personal, el público?</w:t>
      </w:r>
    </w:p>
    <w:p w14:paraId="560645A0" w14:textId="51447FFF" w:rsidR="00D3052E" w:rsidRPr="006C0A05" w:rsidRDefault="00D3052E" w:rsidP="00D3052E">
      <w:pPr>
        <w:pStyle w:val="Heading1"/>
      </w:pPr>
      <w:r>
        <w:rPr>
          <w:lang w:bidi="es-ES"/>
        </w:rPr>
        <w:lastRenderedPageBreak/>
        <w:t>Políticas y procedimientos requeridos sobre reuniones públicas</w:t>
      </w:r>
    </w:p>
    <w:p w14:paraId="78719B18" w14:textId="200F8089" w:rsidR="001B23D1" w:rsidRPr="00D3052E" w:rsidRDefault="00D3052E" w:rsidP="00D3052E">
      <w:pPr>
        <w:pStyle w:val="BulletedList"/>
        <w:numPr>
          <w:ilvl w:val="0"/>
          <w:numId w:val="0"/>
        </w:numPr>
        <w:rPr>
          <w:b/>
          <w:bCs/>
        </w:rPr>
      </w:pPr>
      <w:r w:rsidRPr="001F345F">
        <w:rPr>
          <w:b/>
          <w:lang w:bidi="es-ES"/>
        </w:rPr>
        <w:t xml:space="preserve">Indicador núm. 1: Las políticas y los procedimientos </w:t>
      </w:r>
      <w:r w:rsidRPr="001F345F">
        <w:rPr>
          <w:b/>
          <w:u w:val="single"/>
          <w:lang w:bidi="es-ES"/>
        </w:rPr>
        <w:t>escritos</w:t>
      </w:r>
      <w:r w:rsidRPr="001F345F">
        <w:rPr>
          <w:b/>
          <w:lang w:bidi="es-ES"/>
        </w:rPr>
        <w:t xml:space="preserve"> de los SILC deben incluir lo siguiente:</w:t>
      </w:r>
    </w:p>
    <w:p w14:paraId="1B8DE2EC" w14:textId="0B8B1BB3" w:rsidR="009A31C2" w:rsidRDefault="001E3F54" w:rsidP="00785186">
      <w:pPr>
        <w:pStyle w:val="BulletedList"/>
        <w:numPr>
          <w:ilvl w:val="0"/>
          <w:numId w:val="39"/>
        </w:numPr>
      </w:pPr>
      <w:r w:rsidRPr="001E3F54">
        <w:rPr>
          <w:b/>
          <w:lang w:bidi="es-ES"/>
        </w:rPr>
        <w:t xml:space="preserve">Reuniones públicas. </w:t>
      </w:r>
      <w:r w:rsidRPr="001E3F54">
        <w:rPr>
          <w:lang w:bidi="es-ES"/>
        </w:rPr>
        <w:t xml:space="preserve">Un proceso para tener reuniones públicas y reunirse con frecuencia como se dispone en </w:t>
      </w:r>
      <w:hyperlink r:id="rId18" w:history="1">
        <w:r w:rsidR="009A31C2" w:rsidRPr="00FA7D03">
          <w:rPr>
            <w:rStyle w:val="Hyperlink"/>
            <w:lang w:bidi="es-ES"/>
          </w:rPr>
          <w:t>45 CFR 1329.15(a)(3)</w:t>
        </w:r>
      </w:hyperlink>
      <w:r w:rsidR="00393697">
        <w:rPr>
          <w:lang w:bidi="es-ES"/>
        </w:rPr>
        <w:t>;</w:t>
      </w:r>
    </w:p>
    <w:p w14:paraId="07703273" w14:textId="19ED35F8" w:rsidR="00785186" w:rsidRPr="00785186" w:rsidRDefault="00785186" w:rsidP="00785186">
      <w:pPr>
        <w:pStyle w:val="BulletedList"/>
        <w:numPr>
          <w:ilvl w:val="1"/>
          <w:numId w:val="39"/>
        </w:numPr>
        <w:rPr>
          <w:b/>
          <w:bCs/>
        </w:rPr>
      </w:pPr>
      <w:r w:rsidRPr="00785186">
        <w:rPr>
          <w:b/>
          <w:lang w:bidi="es-ES"/>
        </w:rPr>
        <w:t xml:space="preserve">¿Qué dice en </w:t>
      </w:r>
      <w:hyperlink r:id="rId19" w:history="1">
        <w:r w:rsidRPr="00785186">
          <w:rPr>
            <w:rStyle w:val="Hyperlink"/>
            <w:b/>
            <w:lang w:bidi="es-ES"/>
          </w:rPr>
          <w:t>45 CFR 1329.15(a)(3)</w:t>
        </w:r>
      </w:hyperlink>
      <w:r w:rsidRPr="00785186">
        <w:rPr>
          <w:b/>
          <w:lang w:bidi="es-ES"/>
        </w:rPr>
        <w:t>?</w:t>
      </w:r>
    </w:p>
    <w:p w14:paraId="2B1DC9CE" w14:textId="1947CA64" w:rsidR="00785186" w:rsidRDefault="00785186" w:rsidP="00785186">
      <w:pPr>
        <w:pStyle w:val="BulletedList"/>
        <w:numPr>
          <w:ilvl w:val="0"/>
          <w:numId w:val="0"/>
        </w:numPr>
        <w:ind w:left="720"/>
        <w:rPr>
          <w:i/>
          <w:iCs/>
        </w:rPr>
      </w:pPr>
      <w:r w:rsidRPr="00785186">
        <w:rPr>
          <w:i/>
          <w:lang w:bidi="es-ES"/>
        </w:rPr>
        <w:t>(Los SILC se reunirán con frecuencia y garantizarán que tales reuniones sean abiertas al público y se avisen con antelación suficiente)</w:t>
      </w:r>
    </w:p>
    <w:p w14:paraId="6F8D0C7D" w14:textId="05985A07" w:rsidR="00EE30BA" w:rsidRPr="00B26887" w:rsidRDefault="00785186" w:rsidP="001427C3">
      <w:pPr>
        <w:pStyle w:val="BulletedList"/>
        <w:numPr>
          <w:ilvl w:val="1"/>
          <w:numId w:val="39"/>
        </w:numPr>
        <w:rPr>
          <w:b/>
          <w:bCs/>
        </w:rPr>
      </w:pPr>
      <w:r w:rsidRPr="00B26887">
        <w:rPr>
          <w:b/>
          <w:lang w:bidi="es-ES"/>
        </w:rPr>
        <w:t>¿Qué significa "con frecuencia" para los SILC?</w:t>
      </w:r>
      <w:r w:rsidR="00EE30BA" w:rsidRPr="00B26887">
        <w:rPr>
          <w:b/>
          <w:lang w:bidi="es-ES"/>
        </w:rPr>
        <w:br w:type="page"/>
      </w:r>
    </w:p>
    <w:p w14:paraId="112513A5" w14:textId="27516D90" w:rsidR="00EE30BA" w:rsidRPr="006C0A05" w:rsidRDefault="00EE30BA" w:rsidP="00EE30BA">
      <w:pPr>
        <w:pStyle w:val="Heading1"/>
      </w:pPr>
      <w:r>
        <w:rPr>
          <w:lang w:bidi="es-ES"/>
        </w:rPr>
        <w:lastRenderedPageBreak/>
        <w:t>Políticas y procedimientos requeridos sobre el aviso de reuniones públicas</w:t>
      </w:r>
    </w:p>
    <w:p w14:paraId="566F5AB6" w14:textId="77777777" w:rsidR="00EE30BA" w:rsidRPr="00D3052E" w:rsidRDefault="00EE30BA" w:rsidP="00EE30BA">
      <w:pPr>
        <w:pStyle w:val="BulletedList"/>
        <w:numPr>
          <w:ilvl w:val="0"/>
          <w:numId w:val="0"/>
        </w:numPr>
        <w:rPr>
          <w:b/>
          <w:bCs/>
        </w:rPr>
      </w:pPr>
      <w:r w:rsidRPr="001F345F">
        <w:rPr>
          <w:b/>
          <w:lang w:bidi="es-ES"/>
        </w:rPr>
        <w:t xml:space="preserve">Indicador núm. 1: Las políticas y los procedimientos </w:t>
      </w:r>
      <w:r w:rsidRPr="001F345F">
        <w:rPr>
          <w:b/>
          <w:u w:val="single"/>
          <w:lang w:bidi="es-ES"/>
        </w:rPr>
        <w:t>escritos</w:t>
      </w:r>
      <w:r w:rsidRPr="001F345F">
        <w:rPr>
          <w:b/>
          <w:lang w:bidi="es-ES"/>
        </w:rPr>
        <w:t xml:space="preserve"> de los SILC deben incluir lo siguiente:</w:t>
      </w:r>
    </w:p>
    <w:p w14:paraId="63090120" w14:textId="5AF0150E" w:rsidR="4EBAA168" w:rsidRDefault="001E3F54" w:rsidP="00EE30BA">
      <w:pPr>
        <w:pStyle w:val="BulletedList"/>
        <w:numPr>
          <w:ilvl w:val="0"/>
          <w:numId w:val="39"/>
        </w:numPr>
      </w:pPr>
      <w:r w:rsidRPr="001E3F54">
        <w:rPr>
          <w:b/>
          <w:lang w:bidi="es-ES"/>
        </w:rPr>
        <w:t>Aviso anticipado de reuniones públicas.</w:t>
      </w:r>
      <w:r w:rsidRPr="001E3F54">
        <w:rPr>
          <w:lang w:bidi="es-ES"/>
        </w:rPr>
        <w:t xml:space="preserve"> Un proceso y cronogramas para el aviso anticipado al público de las reuniones de los SILC según la ley estatal y federal y </w:t>
      </w:r>
      <w:hyperlink r:id="rId20" w:history="1">
        <w:r w:rsidR="001D51B0" w:rsidRPr="00785186">
          <w:rPr>
            <w:rStyle w:val="Hyperlink"/>
            <w:b/>
            <w:lang w:bidi="es-ES"/>
          </w:rPr>
          <w:t>45 CFR 1329.15(a)(3)</w:t>
        </w:r>
      </w:hyperlink>
      <w:r w:rsidR="00393697">
        <w:rPr>
          <w:b/>
          <w:lang w:bidi="es-ES"/>
        </w:rPr>
        <w:t>;</w:t>
      </w:r>
    </w:p>
    <w:p w14:paraId="54FED0CF" w14:textId="4734236B" w:rsidR="00EE30BA" w:rsidRPr="00B26887" w:rsidRDefault="00EE30BA" w:rsidP="009B63A8">
      <w:pPr>
        <w:pStyle w:val="BulletedList"/>
        <w:numPr>
          <w:ilvl w:val="1"/>
          <w:numId w:val="39"/>
        </w:numPr>
        <w:rPr>
          <w:sz w:val="24"/>
          <w:szCs w:val="24"/>
        </w:rPr>
      </w:pPr>
      <w:r w:rsidRPr="00B26887">
        <w:rPr>
          <w:b/>
          <w:sz w:val="24"/>
          <w:szCs w:val="24"/>
          <w:lang w:bidi="es-ES"/>
        </w:rPr>
        <w:t xml:space="preserve">¿Qué significa </w:t>
      </w:r>
      <w:r w:rsidRPr="00B26887">
        <w:rPr>
          <w:b/>
          <w:sz w:val="24"/>
          <w:szCs w:val="24"/>
          <w:u w:val="single"/>
          <w:lang w:bidi="es-ES"/>
        </w:rPr>
        <w:t>aviso anticipado</w:t>
      </w:r>
      <w:r w:rsidRPr="00B26887">
        <w:rPr>
          <w:b/>
          <w:sz w:val="24"/>
          <w:szCs w:val="24"/>
          <w:lang w:bidi="es-ES"/>
        </w:rPr>
        <w:t xml:space="preserve"> en su estado?</w:t>
      </w:r>
      <w:r w:rsidRPr="00B26887">
        <w:rPr>
          <w:sz w:val="24"/>
          <w:szCs w:val="24"/>
          <w:lang w:bidi="es-ES"/>
        </w:rPr>
        <w:t xml:space="preserve"> </w:t>
      </w:r>
    </w:p>
    <w:p w14:paraId="3EF34411" w14:textId="2D9E8D8F" w:rsidR="00197E9D" w:rsidRPr="00B26887" w:rsidRDefault="00197E9D" w:rsidP="009B63A8">
      <w:pPr>
        <w:pStyle w:val="BulletedList"/>
        <w:numPr>
          <w:ilvl w:val="1"/>
          <w:numId w:val="39"/>
        </w:numPr>
        <w:rPr>
          <w:sz w:val="24"/>
          <w:szCs w:val="24"/>
        </w:rPr>
      </w:pPr>
      <w:r w:rsidRPr="00B26887">
        <w:rPr>
          <w:b/>
          <w:sz w:val="24"/>
          <w:szCs w:val="24"/>
          <w:lang w:bidi="es-ES"/>
        </w:rPr>
        <w:t xml:space="preserve">¿Dónde debe publicarse el aviso? </w:t>
      </w:r>
      <w:r w:rsidRPr="00B26887">
        <w:rPr>
          <w:sz w:val="24"/>
          <w:szCs w:val="24"/>
          <w:lang w:bidi="es-ES"/>
        </w:rPr>
        <w:t xml:space="preserve">¿En el sitio web? ¿En redes sociales? </w:t>
      </w:r>
    </w:p>
    <w:p w14:paraId="2B5A5284" w14:textId="726EA503" w:rsidR="009B63A8" w:rsidRPr="00B26887" w:rsidRDefault="009B63A8" w:rsidP="009B63A8">
      <w:pPr>
        <w:pStyle w:val="BulletedList"/>
        <w:numPr>
          <w:ilvl w:val="1"/>
          <w:numId w:val="39"/>
        </w:numPr>
        <w:rPr>
          <w:sz w:val="24"/>
          <w:szCs w:val="24"/>
        </w:rPr>
      </w:pPr>
      <w:r w:rsidRPr="00B26887">
        <w:rPr>
          <w:b/>
          <w:sz w:val="24"/>
          <w:szCs w:val="24"/>
          <w:lang w:bidi="es-ES"/>
        </w:rPr>
        <w:t>¿Se necesita una política/procedimiento para situaciones de emergencia?</w:t>
      </w:r>
    </w:p>
    <w:p w14:paraId="7DAF7F1A" w14:textId="69D60DBD" w:rsidR="00845AF3" w:rsidRPr="006C0A05" w:rsidRDefault="00845AF3" w:rsidP="00845AF3">
      <w:pPr>
        <w:pStyle w:val="Heading1"/>
      </w:pPr>
      <w:r>
        <w:rPr>
          <w:lang w:bidi="es-ES"/>
        </w:rPr>
        <w:lastRenderedPageBreak/>
        <w:t>Políticas y procedimientos requeridos sobre sesiones ejecutivas</w:t>
      </w:r>
    </w:p>
    <w:p w14:paraId="0ACE1A99" w14:textId="161FF252" w:rsidR="00EE30BA" w:rsidRPr="00B26887" w:rsidRDefault="00845AF3" w:rsidP="00845AF3">
      <w:pPr>
        <w:pStyle w:val="BulletedList"/>
        <w:numPr>
          <w:ilvl w:val="0"/>
          <w:numId w:val="0"/>
        </w:numPr>
        <w:rPr>
          <w:b/>
          <w:bCs/>
          <w:sz w:val="24"/>
          <w:szCs w:val="24"/>
        </w:rPr>
      </w:pPr>
      <w:r w:rsidRPr="00B26887">
        <w:rPr>
          <w:b/>
          <w:sz w:val="24"/>
          <w:szCs w:val="24"/>
          <w:lang w:bidi="es-ES"/>
        </w:rPr>
        <w:t xml:space="preserve">Indicador núm. 1: Las políticas y los procedimientos </w:t>
      </w:r>
      <w:r w:rsidRPr="00B26887">
        <w:rPr>
          <w:b/>
          <w:sz w:val="24"/>
          <w:szCs w:val="24"/>
          <w:u w:val="single"/>
          <w:lang w:bidi="es-ES"/>
        </w:rPr>
        <w:t>escritos</w:t>
      </w:r>
      <w:r w:rsidRPr="00B26887">
        <w:rPr>
          <w:b/>
          <w:sz w:val="24"/>
          <w:szCs w:val="24"/>
          <w:lang w:bidi="es-ES"/>
        </w:rPr>
        <w:t xml:space="preserve"> de los SILC deben incluir lo siguiente:</w:t>
      </w:r>
    </w:p>
    <w:p w14:paraId="20C42C19" w14:textId="66C296F7" w:rsidR="009A31C2" w:rsidRPr="00B26887" w:rsidRDefault="009A31C2" w:rsidP="00EE30BA">
      <w:pPr>
        <w:pStyle w:val="BulletedList"/>
        <w:numPr>
          <w:ilvl w:val="0"/>
          <w:numId w:val="0"/>
        </w:numPr>
        <w:ind w:left="360"/>
        <w:rPr>
          <w:sz w:val="24"/>
          <w:szCs w:val="24"/>
        </w:rPr>
      </w:pPr>
      <w:r w:rsidRPr="00B26887">
        <w:rPr>
          <w:b/>
          <w:sz w:val="24"/>
          <w:szCs w:val="24"/>
          <w:lang w:bidi="es-ES"/>
        </w:rPr>
        <w:t xml:space="preserve">e. Reuniones de sesión ejecutiva </w:t>
      </w:r>
      <w:r w:rsidRPr="00B26887">
        <w:rPr>
          <w:sz w:val="24"/>
          <w:szCs w:val="24"/>
          <w:lang w:bidi="es-ES"/>
        </w:rPr>
        <w:t xml:space="preserve">Un proceso y cronograma para </w:t>
      </w:r>
      <w:r w:rsidRPr="00B26887">
        <w:rPr>
          <w:b/>
          <w:sz w:val="24"/>
          <w:szCs w:val="24"/>
          <w:lang w:bidi="es-ES"/>
        </w:rPr>
        <w:t>notificación anticipada</w:t>
      </w:r>
      <w:r w:rsidRPr="00B26887">
        <w:rPr>
          <w:sz w:val="24"/>
          <w:szCs w:val="24"/>
          <w:lang w:bidi="es-ES"/>
        </w:rPr>
        <w:t xml:space="preserve"> al público para las reuniones de "sesión ejecutiva" de los SILC, que sean cerradas al público, según las leyes federales y estatales aplicables</w:t>
      </w:r>
      <w:r w:rsidR="00393697">
        <w:rPr>
          <w:sz w:val="24"/>
          <w:szCs w:val="24"/>
          <w:lang w:bidi="es-ES"/>
        </w:rPr>
        <w:t>;</w:t>
      </w:r>
    </w:p>
    <w:p w14:paraId="20DC8470" w14:textId="5F623135" w:rsidR="009A31C2" w:rsidRPr="00B26887" w:rsidRDefault="009A31C2" w:rsidP="4EBAA168">
      <w:pPr>
        <w:pStyle w:val="BulletedList"/>
        <w:numPr>
          <w:ilvl w:val="0"/>
          <w:numId w:val="0"/>
        </w:numPr>
        <w:ind w:left="270" w:firstLine="360"/>
        <w:rPr>
          <w:sz w:val="24"/>
          <w:szCs w:val="24"/>
        </w:rPr>
      </w:pPr>
      <w:r w:rsidRPr="00B26887">
        <w:rPr>
          <w:sz w:val="24"/>
          <w:szCs w:val="24"/>
          <w:lang w:bidi="es-ES"/>
        </w:rPr>
        <w:t xml:space="preserve">i. Las reuniones de "sesión ejecutiva" deben ser </w:t>
      </w:r>
      <w:r w:rsidRPr="00B26887">
        <w:rPr>
          <w:b/>
          <w:sz w:val="24"/>
          <w:szCs w:val="24"/>
          <w:lang w:bidi="es-ES"/>
        </w:rPr>
        <w:t>poco frecuentes</w:t>
      </w:r>
      <w:r w:rsidRPr="00B26887">
        <w:rPr>
          <w:sz w:val="24"/>
          <w:szCs w:val="24"/>
          <w:lang w:bidi="es-ES"/>
        </w:rPr>
        <w:t xml:space="preserve"> y </w:t>
      </w:r>
      <w:r w:rsidRPr="00B26887">
        <w:rPr>
          <w:b/>
          <w:sz w:val="24"/>
          <w:szCs w:val="24"/>
          <w:lang w:bidi="es-ES"/>
        </w:rPr>
        <w:t>solo para analizar asuntos confidenciales de los SILC como, entre otros, el personal</w:t>
      </w:r>
      <w:r w:rsidRPr="00B26887">
        <w:rPr>
          <w:sz w:val="24"/>
          <w:szCs w:val="24"/>
          <w:lang w:bidi="es-ES"/>
        </w:rPr>
        <w:t>.</w:t>
      </w:r>
    </w:p>
    <w:p w14:paraId="46D18FDC" w14:textId="27DDE460" w:rsidR="009B63A8" w:rsidRPr="00B26887" w:rsidRDefault="009A31C2" w:rsidP="4EBAA168">
      <w:pPr>
        <w:pStyle w:val="BulletedList"/>
        <w:numPr>
          <w:ilvl w:val="0"/>
          <w:numId w:val="0"/>
        </w:numPr>
        <w:ind w:left="270" w:firstLine="360"/>
        <w:rPr>
          <w:sz w:val="24"/>
          <w:szCs w:val="24"/>
        </w:rPr>
      </w:pPr>
      <w:proofErr w:type="spellStart"/>
      <w:r w:rsidRPr="00B26887">
        <w:rPr>
          <w:sz w:val="24"/>
          <w:szCs w:val="24"/>
          <w:lang w:bidi="es-ES"/>
        </w:rPr>
        <w:t>ii</w:t>
      </w:r>
      <w:proofErr w:type="spellEnd"/>
      <w:r w:rsidRPr="00B26887">
        <w:rPr>
          <w:sz w:val="24"/>
          <w:szCs w:val="24"/>
          <w:lang w:bidi="es-ES"/>
        </w:rPr>
        <w:t xml:space="preserve">. </w:t>
      </w:r>
      <w:r w:rsidRPr="00B26887">
        <w:rPr>
          <w:b/>
          <w:sz w:val="24"/>
          <w:szCs w:val="24"/>
          <w:lang w:bidi="es-ES"/>
        </w:rPr>
        <w:t>Las agendas</w:t>
      </w:r>
      <w:r w:rsidRPr="00B26887">
        <w:rPr>
          <w:sz w:val="24"/>
          <w:szCs w:val="24"/>
          <w:lang w:bidi="es-ES"/>
        </w:rPr>
        <w:t xml:space="preserve"> para las reuniones de "sesión ejecutiva" </w:t>
      </w:r>
      <w:r w:rsidRPr="00B26887">
        <w:rPr>
          <w:b/>
          <w:sz w:val="24"/>
          <w:szCs w:val="24"/>
          <w:lang w:bidi="es-ES"/>
        </w:rPr>
        <w:t>deben estar disponibles para el público</w:t>
      </w:r>
      <w:r w:rsidRPr="00B26887">
        <w:rPr>
          <w:sz w:val="24"/>
          <w:szCs w:val="24"/>
          <w:lang w:bidi="es-ES"/>
        </w:rPr>
        <w:t>, aunque la información personal identificable sobre el personal de los SILC no debe incluirse</w:t>
      </w:r>
      <w:r w:rsidR="00393697">
        <w:rPr>
          <w:sz w:val="24"/>
          <w:szCs w:val="24"/>
          <w:lang w:bidi="es-ES"/>
        </w:rPr>
        <w:t>;</w:t>
      </w:r>
    </w:p>
    <w:p w14:paraId="75D159FA" w14:textId="5A307254" w:rsidR="00845AF3" w:rsidRPr="006C0A05" w:rsidRDefault="00845AF3" w:rsidP="00845AF3">
      <w:pPr>
        <w:pStyle w:val="Heading1"/>
      </w:pPr>
      <w:bookmarkStart w:id="0" w:name="_Hlk200713958"/>
      <w:r>
        <w:rPr>
          <w:lang w:bidi="es-ES"/>
        </w:rPr>
        <w:lastRenderedPageBreak/>
        <w:t>Políticas y procedimientos requeridos sobre adaptaciones para el público</w:t>
      </w:r>
    </w:p>
    <w:bookmarkEnd w:id="0"/>
    <w:p w14:paraId="442D5EF5" w14:textId="12DAAC0C" w:rsidR="009A31C2" w:rsidRPr="00845AF3" w:rsidRDefault="00845AF3" w:rsidP="00845AF3">
      <w:pPr>
        <w:pStyle w:val="BulletedList"/>
        <w:numPr>
          <w:ilvl w:val="0"/>
          <w:numId w:val="0"/>
        </w:numPr>
        <w:rPr>
          <w:b/>
          <w:bCs/>
        </w:rPr>
      </w:pPr>
      <w:r w:rsidRPr="001F345F">
        <w:rPr>
          <w:b/>
          <w:lang w:bidi="es-ES"/>
        </w:rPr>
        <w:t xml:space="preserve">Indicador núm. 1: Las políticas y los procedimientos </w:t>
      </w:r>
      <w:r w:rsidRPr="001F345F">
        <w:rPr>
          <w:b/>
          <w:u w:val="single"/>
          <w:lang w:bidi="es-ES"/>
        </w:rPr>
        <w:t>escritos</w:t>
      </w:r>
      <w:r w:rsidRPr="001F345F">
        <w:rPr>
          <w:b/>
          <w:lang w:bidi="es-ES"/>
        </w:rPr>
        <w:t xml:space="preserve"> de los SILC deben incluir lo siguiente:</w:t>
      </w:r>
    </w:p>
    <w:p w14:paraId="19BFD52C" w14:textId="118BA679" w:rsidR="4EBAA168" w:rsidRDefault="009A31C2" w:rsidP="00025AE3">
      <w:pPr>
        <w:pStyle w:val="BulletedList"/>
        <w:numPr>
          <w:ilvl w:val="0"/>
          <w:numId w:val="0"/>
        </w:numPr>
        <w:ind w:left="270"/>
      </w:pPr>
      <w:r w:rsidRPr="1C60DC00">
        <w:rPr>
          <w:b/>
          <w:lang w:bidi="es-ES"/>
        </w:rPr>
        <w:t xml:space="preserve">f. Adaptaciones para la participación pública en las reuniones de los SILC </w:t>
      </w:r>
      <w:r w:rsidRPr="1C60DC00">
        <w:rPr>
          <w:lang w:bidi="es-ES"/>
        </w:rPr>
        <w:t>Un proceso y cronogramas para que el público solicite adaptaciones razonables para participar durante una reunión pública del Consejo.</w:t>
      </w:r>
    </w:p>
    <w:p w14:paraId="1F60A36F" w14:textId="5B2A2990" w:rsidR="00E16D32" w:rsidRPr="000542B4" w:rsidRDefault="00E16D32" w:rsidP="1C60DC00">
      <w:pPr>
        <w:pStyle w:val="BulletedList"/>
        <w:rPr>
          <w:b/>
          <w:bCs/>
        </w:rPr>
      </w:pPr>
      <w:r w:rsidRPr="1C60DC00">
        <w:rPr>
          <w:b/>
          <w:lang w:bidi="es-ES"/>
        </w:rPr>
        <w:t>¿Qué adaptaciones se harán como práctica estándar?</w:t>
      </w:r>
    </w:p>
    <w:p w14:paraId="5769E01C" w14:textId="7F5E2A43" w:rsidR="00E16D32" w:rsidRPr="000542B4" w:rsidRDefault="000542B4" w:rsidP="1C60DC00">
      <w:pPr>
        <w:pStyle w:val="BulletedList"/>
        <w:rPr>
          <w:b/>
          <w:bCs/>
        </w:rPr>
      </w:pPr>
      <w:r w:rsidRPr="1C60DC00">
        <w:rPr>
          <w:b/>
          <w:lang w:bidi="es-ES"/>
        </w:rPr>
        <w:t xml:space="preserve">¿El cronograma para solicitar adaptaciones se ajusta con el cronograma para notificar la reunión pública? </w:t>
      </w:r>
    </w:p>
    <w:p w14:paraId="230C2322" w14:textId="4C4E10A3" w:rsidR="001E1915" w:rsidRDefault="001E1915" w:rsidP="001E1915">
      <w:pPr>
        <w:pStyle w:val="Heading1"/>
      </w:pPr>
      <w:r>
        <w:rPr>
          <w:lang w:bidi="es-ES"/>
        </w:rPr>
        <w:lastRenderedPageBreak/>
        <w:t>Políticas y procedimientos requeridos sobre el SPIL</w:t>
      </w:r>
    </w:p>
    <w:p w14:paraId="4E645DFA" w14:textId="3C43E8EF" w:rsidR="001E1915" w:rsidRPr="00B26887" w:rsidRDefault="001E1915" w:rsidP="001E1915">
      <w:pPr>
        <w:pStyle w:val="BulletedList"/>
        <w:numPr>
          <w:ilvl w:val="0"/>
          <w:numId w:val="0"/>
        </w:numPr>
        <w:rPr>
          <w:b/>
          <w:bCs/>
          <w:sz w:val="24"/>
          <w:szCs w:val="24"/>
        </w:rPr>
      </w:pPr>
      <w:r w:rsidRPr="00B26887">
        <w:rPr>
          <w:b/>
          <w:sz w:val="24"/>
          <w:szCs w:val="24"/>
          <w:lang w:bidi="es-ES"/>
        </w:rPr>
        <w:t xml:space="preserve">Indicador núm. 1: Las políticas y los procedimientos </w:t>
      </w:r>
      <w:r w:rsidRPr="00B26887">
        <w:rPr>
          <w:b/>
          <w:sz w:val="24"/>
          <w:szCs w:val="24"/>
          <w:u w:val="single"/>
          <w:lang w:bidi="es-ES"/>
        </w:rPr>
        <w:t>escritos</w:t>
      </w:r>
      <w:r w:rsidRPr="00B26887">
        <w:rPr>
          <w:b/>
          <w:sz w:val="24"/>
          <w:szCs w:val="24"/>
          <w:lang w:bidi="es-ES"/>
        </w:rPr>
        <w:t xml:space="preserve"> de los SILC deben incluir lo siguiente:</w:t>
      </w:r>
    </w:p>
    <w:p w14:paraId="47C3979A" w14:textId="4DCA57A9" w:rsidR="009A31C2" w:rsidRPr="00B26887" w:rsidRDefault="009A31C2" w:rsidP="4EBAA168">
      <w:pPr>
        <w:pStyle w:val="BulletedList"/>
        <w:numPr>
          <w:ilvl w:val="0"/>
          <w:numId w:val="0"/>
        </w:numPr>
        <w:ind w:left="270"/>
        <w:rPr>
          <w:sz w:val="24"/>
          <w:szCs w:val="24"/>
        </w:rPr>
      </w:pPr>
      <w:r w:rsidRPr="00B26887">
        <w:rPr>
          <w:b/>
          <w:sz w:val="24"/>
          <w:szCs w:val="24"/>
          <w:lang w:bidi="es-ES"/>
        </w:rPr>
        <w:t xml:space="preserve">g. SPIL </w:t>
      </w:r>
      <w:r w:rsidRPr="00B26887">
        <w:rPr>
          <w:sz w:val="24"/>
          <w:szCs w:val="24"/>
          <w:lang w:bidi="es-ES"/>
        </w:rPr>
        <w:t xml:space="preserve">Un método para </w:t>
      </w:r>
      <w:r w:rsidRPr="00B26887">
        <w:rPr>
          <w:b/>
          <w:sz w:val="24"/>
          <w:szCs w:val="24"/>
          <w:lang w:bidi="es-ES"/>
        </w:rPr>
        <w:t>desarrollar, buscar e incorporar la opinión pública</w:t>
      </w:r>
      <w:r w:rsidRPr="00B26887">
        <w:rPr>
          <w:sz w:val="24"/>
          <w:szCs w:val="24"/>
          <w:lang w:bidi="es-ES"/>
        </w:rPr>
        <w:t xml:space="preserve">, </w:t>
      </w:r>
      <w:r w:rsidRPr="00B26887">
        <w:rPr>
          <w:b/>
          <w:sz w:val="24"/>
          <w:szCs w:val="24"/>
          <w:lang w:bidi="es-ES"/>
        </w:rPr>
        <w:t>monitorear</w:t>
      </w:r>
      <w:r w:rsidRPr="00B26887">
        <w:rPr>
          <w:sz w:val="24"/>
          <w:szCs w:val="24"/>
          <w:lang w:bidi="es-ES"/>
        </w:rPr>
        <w:t xml:space="preserve">, </w:t>
      </w:r>
      <w:r w:rsidRPr="00B26887">
        <w:rPr>
          <w:b/>
          <w:sz w:val="24"/>
          <w:szCs w:val="24"/>
          <w:lang w:bidi="es-ES"/>
        </w:rPr>
        <w:t>revisar</w:t>
      </w:r>
      <w:r w:rsidRPr="00B26887">
        <w:rPr>
          <w:sz w:val="24"/>
          <w:szCs w:val="24"/>
          <w:lang w:bidi="es-ES"/>
        </w:rPr>
        <w:t xml:space="preserve"> y </w:t>
      </w:r>
      <w:r w:rsidRPr="00B26887">
        <w:rPr>
          <w:b/>
          <w:sz w:val="24"/>
          <w:szCs w:val="24"/>
          <w:lang w:bidi="es-ES"/>
        </w:rPr>
        <w:t>evaluar la implementación</w:t>
      </w:r>
      <w:r w:rsidRPr="00B26887">
        <w:rPr>
          <w:sz w:val="24"/>
          <w:szCs w:val="24"/>
          <w:lang w:bidi="es-ES"/>
        </w:rPr>
        <w:t xml:space="preserve"> del Plan Estatal según lo requerido en </w:t>
      </w:r>
      <w:hyperlink r:id="rId21">
        <w:r w:rsidRPr="00B26887">
          <w:rPr>
            <w:rStyle w:val="Hyperlink"/>
            <w:sz w:val="24"/>
            <w:szCs w:val="24"/>
            <w:lang w:bidi="es-ES"/>
          </w:rPr>
          <w:t>45 CFR 1329.17</w:t>
        </w:r>
      </w:hyperlink>
      <w:r w:rsidRPr="00B26887">
        <w:rPr>
          <w:sz w:val="24"/>
          <w:szCs w:val="24"/>
          <w:lang w:bidi="es-ES"/>
        </w:rPr>
        <w:t>.</w:t>
      </w:r>
    </w:p>
    <w:p w14:paraId="6B80244A" w14:textId="2264CF84" w:rsidR="003E07AF" w:rsidRPr="00B26887" w:rsidRDefault="003E07AF" w:rsidP="1C60DC00">
      <w:pPr>
        <w:pStyle w:val="BulletedList"/>
        <w:rPr>
          <w:sz w:val="24"/>
          <w:szCs w:val="24"/>
        </w:rPr>
      </w:pPr>
      <w:r w:rsidRPr="00B26887">
        <w:rPr>
          <w:b/>
          <w:sz w:val="24"/>
          <w:szCs w:val="24"/>
          <w:lang w:bidi="es-ES"/>
        </w:rPr>
        <w:t xml:space="preserve">¿Cómo abordan sus políticas y procedimientos las responsabilidades de los SILC de solicitar la opinión pública sobre el SPIL? </w:t>
      </w:r>
    </w:p>
    <w:p w14:paraId="77217987" w14:textId="02C10BB4" w:rsidR="00890250" w:rsidRPr="00B26887" w:rsidRDefault="00890250" w:rsidP="003E07AF">
      <w:pPr>
        <w:pStyle w:val="BulletedList"/>
        <w:numPr>
          <w:ilvl w:val="1"/>
          <w:numId w:val="39"/>
        </w:numPr>
        <w:rPr>
          <w:sz w:val="24"/>
          <w:szCs w:val="24"/>
        </w:rPr>
      </w:pPr>
      <w:r w:rsidRPr="00B26887">
        <w:rPr>
          <w:b/>
          <w:sz w:val="24"/>
          <w:szCs w:val="24"/>
          <w:lang w:bidi="es-ES"/>
        </w:rPr>
        <w:t xml:space="preserve">Recuerde: Los requisitos de notificación son diferentes para la opinión pública sobre el SPIL, ya que se requieren 30 días. </w:t>
      </w:r>
      <w:r w:rsidRPr="00B26887">
        <w:rPr>
          <w:sz w:val="24"/>
          <w:szCs w:val="24"/>
          <w:lang w:bidi="es-ES"/>
        </w:rPr>
        <w:t xml:space="preserve">Ver la lista completa en </w:t>
      </w:r>
      <w:hyperlink r:id="rId22" w:history="1">
        <w:r w:rsidRPr="00B26887">
          <w:rPr>
            <w:rStyle w:val="Hyperlink"/>
            <w:sz w:val="24"/>
            <w:szCs w:val="24"/>
            <w:lang w:bidi="es-ES"/>
          </w:rPr>
          <w:t>45 CFR 1329.17</w:t>
        </w:r>
      </w:hyperlink>
      <w:r w:rsidRPr="00B26887">
        <w:rPr>
          <w:sz w:val="24"/>
          <w:szCs w:val="24"/>
          <w:lang w:bidi="es-ES"/>
        </w:rPr>
        <w:t xml:space="preserve">. </w:t>
      </w:r>
    </w:p>
    <w:p w14:paraId="4E1FCA19" w14:textId="5A66FDB9" w:rsidR="00890250" w:rsidRDefault="00890250" w:rsidP="00890250">
      <w:pPr>
        <w:pStyle w:val="Heading1"/>
      </w:pPr>
      <w:r>
        <w:rPr>
          <w:lang w:bidi="es-ES"/>
        </w:rPr>
        <w:lastRenderedPageBreak/>
        <w:t>Políticas y procedimientos requeridos sobre la verificación de la elegibilidad del CIL para firmar el SPIL</w:t>
      </w:r>
    </w:p>
    <w:p w14:paraId="5587605D" w14:textId="77777777" w:rsidR="00890250" w:rsidRPr="001E1915" w:rsidRDefault="00890250" w:rsidP="00890250">
      <w:pPr>
        <w:pStyle w:val="BulletedList"/>
        <w:numPr>
          <w:ilvl w:val="0"/>
          <w:numId w:val="0"/>
        </w:numPr>
        <w:rPr>
          <w:b/>
          <w:bCs/>
        </w:rPr>
      </w:pPr>
      <w:r w:rsidRPr="001F345F">
        <w:rPr>
          <w:b/>
          <w:lang w:bidi="es-ES"/>
        </w:rPr>
        <w:t xml:space="preserve">Indicador núm. 1: Las políticas y los procedimientos </w:t>
      </w:r>
      <w:r w:rsidRPr="001F345F">
        <w:rPr>
          <w:b/>
          <w:u w:val="single"/>
          <w:lang w:bidi="es-ES"/>
        </w:rPr>
        <w:t>escritos</w:t>
      </w:r>
      <w:r w:rsidRPr="001F345F">
        <w:rPr>
          <w:b/>
          <w:lang w:bidi="es-ES"/>
        </w:rPr>
        <w:t xml:space="preserve"> de los SILC deben incluir lo siguiente:</w:t>
      </w:r>
    </w:p>
    <w:p w14:paraId="359BC231" w14:textId="4109873A" w:rsidR="009A31C2" w:rsidRDefault="009A31C2" w:rsidP="4EBAA168">
      <w:pPr>
        <w:pStyle w:val="BulletedList"/>
        <w:numPr>
          <w:ilvl w:val="0"/>
          <w:numId w:val="0"/>
        </w:numPr>
        <w:ind w:left="270"/>
      </w:pPr>
      <w:r w:rsidRPr="1C60DC00">
        <w:rPr>
          <w:b/>
          <w:lang w:bidi="es-ES"/>
        </w:rPr>
        <w:t xml:space="preserve">h. Verificación de la elegibilidad del CIL </w:t>
      </w:r>
      <w:r w:rsidRPr="1C60DC00">
        <w:rPr>
          <w:lang w:bidi="es-ES"/>
        </w:rPr>
        <w:t xml:space="preserve">Un proceso para verificar que los centros de vida independiente sean elegibles para firmar el Plan Estatal según </w:t>
      </w:r>
      <w:hyperlink r:id="rId23" w:anchor="p-1329.17(d)(2)(iii)">
        <w:r w:rsidRPr="1C60DC00">
          <w:rPr>
            <w:rStyle w:val="Hyperlink"/>
            <w:lang w:bidi="es-ES"/>
          </w:rPr>
          <w:t>45 CFR 1329.17(d)(2)(</w:t>
        </w:r>
        <w:proofErr w:type="spellStart"/>
        <w:r w:rsidRPr="1C60DC00">
          <w:rPr>
            <w:rStyle w:val="Hyperlink"/>
            <w:lang w:bidi="es-ES"/>
          </w:rPr>
          <w:t>iii</w:t>
        </w:r>
        <w:proofErr w:type="spellEnd"/>
        <w:r w:rsidRPr="1C60DC00">
          <w:rPr>
            <w:rStyle w:val="Hyperlink"/>
            <w:lang w:bidi="es-ES"/>
          </w:rPr>
          <w:t>)</w:t>
        </w:r>
      </w:hyperlink>
      <w:r w:rsidRPr="1C60DC00">
        <w:rPr>
          <w:lang w:bidi="es-ES"/>
        </w:rPr>
        <w:t>.</w:t>
      </w:r>
    </w:p>
    <w:p w14:paraId="3E740164" w14:textId="158E6842" w:rsidR="1C60DC00" w:rsidRDefault="1C60DC00">
      <w:r>
        <w:rPr>
          <w:lang w:bidi="es-ES"/>
        </w:rPr>
        <w:br w:type="page"/>
      </w:r>
    </w:p>
    <w:p w14:paraId="1CBCAEC5" w14:textId="5D824A75" w:rsidR="731E1690" w:rsidRDefault="731E1690" w:rsidP="1C60DC00">
      <w:pPr>
        <w:pStyle w:val="Heading1"/>
      </w:pPr>
      <w:r>
        <w:rPr>
          <w:lang w:bidi="es-ES"/>
        </w:rPr>
        <w:lastRenderedPageBreak/>
        <w:t xml:space="preserve">Políticas y procedimientos requeridos sobre la verificación de la elegibilidad del CIL para firmar el SPIL, cont. </w:t>
      </w:r>
    </w:p>
    <w:p w14:paraId="4EF2AC78" w14:textId="75F2A555" w:rsidR="001E1915" w:rsidRPr="008E687E" w:rsidRDefault="001E1915" w:rsidP="1C60DC00">
      <w:pPr>
        <w:rPr>
          <w:b/>
          <w:bCs/>
          <w:sz w:val="22"/>
          <w:szCs w:val="22"/>
        </w:rPr>
      </w:pPr>
      <w:r w:rsidRPr="1C60DC00">
        <w:rPr>
          <w:b/>
          <w:lang w:bidi="es-ES"/>
        </w:rPr>
        <w:t xml:space="preserve">¿Qué dice </w:t>
      </w:r>
      <w:hyperlink r:id="rId24" w:anchor="p-1329.17(d)(2)(iii)">
        <w:r w:rsidR="00890250" w:rsidRPr="1C60DC00">
          <w:rPr>
            <w:rStyle w:val="Hyperlink"/>
            <w:b/>
            <w:lang w:bidi="es-ES"/>
          </w:rPr>
          <w:t>45 CFR 1329.17(d)(2)(</w:t>
        </w:r>
        <w:proofErr w:type="spellStart"/>
        <w:r w:rsidR="00890250" w:rsidRPr="1C60DC00">
          <w:rPr>
            <w:rStyle w:val="Hyperlink"/>
            <w:b/>
            <w:lang w:bidi="es-ES"/>
          </w:rPr>
          <w:t>iii</w:t>
        </w:r>
        <w:proofErr w:type="spellEnd"/>
        <w:r w:rsidR="00890250" w:rsidRPr="1C60DC00">
          <w:rPr>
            <w:rStyle w:val="Hyperlink"/>
            <w:b/>
            <w:lang w:bidi="es-ES"/>
          </w:rPr>
          <w:t>)</w:t>
        </w:r>
      </w:hyperlink>
      <w:r w:rsidRPr="1C60DC00">
        <w:rPr>
          <w:b/>
          <w:lang w:bidi="es-ES"/>
        </w:rPr>
        <w:t xml:space="preserve">? </w:t>
      </w:r>
    </w:p>
    <w:p w14:paraId="4B70C949" w14:textId="7C6152F9" w:rsidR="001E1915" w:rsidRPr="00B26887" w:rsidRDefault="007A48C2" w:rsidP="1C60DC00">
      <w:pPr>
        <w:rPr>
          <w:sz w:val="26"/>
          <w:szCs w:val="26"/>
        </w:rPr>
      </w:pPr>
      <w:r w:rsidRPr="00B26887">
        <w:rPr>
          <w:sz w:val="26"/>
          <w:szCs w:val="26"/>
          <w:lang w:bidi="es-ES"/>
        </w:rPr>
        <w:t>"No menos del 51 por ciento de los directores de los CIL en el estado. A efectos de esta disposición, si una entidad legal que constituye el "CIL" tiene múltiples subvenciones de la Parte C consideradas como Centros separados para todos los demás propósitos, a los fines de firma del SPIL, solo se considera como un Centro. Los CIL con áreas de servicio en más de un estado que cumplan los otros requisitos aplicables pueden participar en el desarrollo del SPIL y firmar el SPIL en cada uno de los estados relevantes".</w:t>
      </w:r>
    </w:p>
    <w:p w14:paraId="10C1C206" w14:textId="3A424AE3" w:rsidR="1C60DC00" w:rsidRDefault="1C60DC00">
      <w:r>
        <w:rPr>
          <w:lang w:bidi="es-ES"/>
        </w:rPr>
        <w:br w:type="page"/>
      </w:r>
    </w:p>
    <w:p w14:paraId="382279D9" w14:textId="45E02649" w:rsidR="00602B95" w:rsidRPr="00331374" w:rsidRDefault="00432B2A" w:rsidP="4C563F44">
      <w:pPr>
        <w:pStyle w:val="Heading1"/>
      </w:pPr>
      <w:r>
        <w:rPr>
          <w:lang w:bidi="es-ES"/>
        </w:rPr>
        <w:lastRenderedPageBreak/>
        <w:t>Otras recomendaciones:</w:t>
      </w:r>
    </w:p>
    <w:p w14:paraId="65D3FF9A" w14:textId="77777777" w:rsidR="00432B2A" w:rsidRDefault="00432B2A" w:rsidP="007A3398">
      <w:pPr>
        <w:pStyle w:val="BulletedList"/>
      </w:pPr>
      <w:r>
        <w:rPr>
          <w:lang w:bidi="es-ES"/>
        </w:rPr>
        <w:t xml:space="preserve">Evaluar reuniones virtuales, como comités, ejecutivos </w:t>
      </w:r>
    </w:p>
    <w:p w14:paraId="389B3909" w14:textId="072FE8B9" w:rsidR="00782280" w:rsidRDefault="00432B2A" w:rsidP="007A3398">
      <w:pPr>
        <w:pStyle w:val="BulletedList"/>
      </w:pPr>
      <w:r>
        <w:rPr>
          <w:lang w:bidi="es-ES"/>
        </w:rPr>
        <w:t>Revisar las políticas financieras. Tema de conexión con los SILC de julio</w:t>
      </w:r>
    </w:p>
    <w:p w14:paraId="2339E18A" w14:textId="6C615B54" w:rsidR="004C7B1A" w:rsidRPr="00602B95" w:rsidRDefault="00432B2A" w:rsidP="4EBAA168">
      <w:pPr>
        <w:pStyle w:val="BulletedList"/>
      </w:pPr>
      <w:r>
        <w:rPr>
          <w:lang w:bidi="es-ES"/>
        </w:rPr>
        <w:t xml:space="preserve">Garantizar la accesibilidad. Sitio web, redes sociales, contenido digital y papel </w:t>
      </w:r>
    </w:p>
    <w:p w14:paraId="69AAA23F" w14:textId="72F07BC5" w:rsidR="4EBAA168" w:rsidRDefault="4EBAA168">
      <w:r>
        <w:rPr>
          <w:lang w:bidi="es-ES"/>
        </w:rPr>
        <w:br w:type="page"/>
      </w:r>
    </w:p>
    <w:p w14:paraId="08932C12" w14:textId="53096A37" w:rsidR="66C3CFDE" w:rsidRPr="009C02D7" w:rsidRDefault="0549D943" w:rsidP="1D383F01">
      <w:pPr>
        <w:pStyle w:val="Heading1"/>
        <w:rPr>
          <w:b w:val="0"/>
          <w:bCs w:val="0"/>
        </w:rPr>
      </w:pPr>
      <w:r>
        <w:rPr>
          <w:lang w:bidi="es-ES"/>
        </w:rPr>
        <w:lastRenderedPageBreak/>
        <w:t>Recursos para orientación adicional</w:t>
      </w:r>
    </w:p>
    <w:p w14:paraId="21577A5E" w14:textId="1DC6C4A8" w:rsidR="004F1CAD" w:rsidRPr="00265CE4" w:rsidRDefault="004F1CAD" w:rsidP="006646B9">
      <w:pPr>
        <w:pStyle w:val="BulletedList"/>
        <w:rPr>
          <w:rStyle w:val="Hyperlink"/>
          <w:rFonts w:asciiTheme="majorHAnsi" w:eastAsiaTheme="majorEastAsia" w:hAnsiTheme="majorHAnsi" w:cstheme="majorBidi"/>
          <w:sz w:val="36"/>
          <w:szCs w:val="36"/>
        </w:rPr>
      </w:pPr>
      <w:r w:rsidRPr="00265CE4">
        <w:rPr>
          <w:lang w:bidi="es-ES"/>
        </w:rPr>
        <w:fldChar w:fldCharType="begin"/>
      </w:r>
      <w:r w:rsidRPr="00265CE4">
        <w:rPr>
          <w:lang w:bidi="es-ES"/>
        </w:rPr>
        <w:instrText>HYPERLINK "https://uscode.house.gov/view.xhtml?hl=false&amp;edition=prelim&amp;req=granuleid%3AUSC-prelim-title29-section796d&amp;num=0&amp;saved=%7CZ3JhbnVsZWlkOlVTQy1wcmVsaW0tdGl0bGUyOS1zZWN0aW9uNzk2Zi00%7C%7C%7C0%7Cfalse%7Cprelim"</w:instrText>
      </w:r>
      <w:r w:rsidRPr="00265CE4">
        <w:rPr>
          <w:lang w:bidi="es-ES"/>
        </w:rPr>
      </w:r>
      <w:r w:rsidRPr="00265CE4">
        <w:rPr>
          <w:lang w:bidi="es-ES"/>
        </w:rPr>
        <w:fldChar w:fldCharType="separate"/>
      </w:r>
      <w:r w:rsidR="00AA5665" w:rsidRPr="00265CE4">
        <w:rPr>
          <w:rStyle w:val="Hyperlink"/>
          <w:lang w:bidi="es-ES"/>
        </w:rPr>
        <w:t>Requerido en las secciones 796d de la Ley de Rehabilitación: Consejos para la Vida Independiente a Nivel Estatal</w:t>
      </w:r>
    </w:p>
    <w:p w14:paraId="2E8B23B2" w14:textId="77777777" w:rsidR="000904C4" w:rsidRDefault="004F1CAD" w:rsidP="0073641F">
      <w:pPr>
        <w:pStyle w:val="BulletedList"/>
      </w:pPr>
      <w:r w:rsidRPr="00265CE4">
        <w:rPr>
          <w:lang w:bidi="es-ES"/>
        </w:rPr>
        <w:fldChar w:fldCharType="end"/>
      </w:r>
      <w:r w:rsidR="4E949C0F" w:rsidRPr="00265CE4">
        <w:rPr>
          <w:rStyle w:val="Hyperlink"/>
          <w:lang w:bidi="es-ES"/>
        </w:rPr>
        <w:t xml:space="preserve">Indicadores del Consejo para la Vida Independiente a Nivel Estatal (SILC) </w:t>
      </w:r>
    </w:p>
    <w:p w14:paraId="2625868B" w14:textId="6048E05B" w:rsidR="66C3CFDE" w:rsidRDefault="00EE6E10" w:rsidP="0073641F">
      <w:pPr>
        <w:pStyle w:val="BulletedList"/>
      </w:pPr>
      <w:hyperlink r:id="rId25" w:history="1">
        <w:r w:rsidR="18828B0B" w:rsidRPr="00EE6E10">
          <w:rPr>
            <w:rStyle w:val="Hyperlink"/>
            <w:lang w:bidi="es-ES"/>
          </w:rPr>
          <w:t>Políticas financieras: tema de conexión con los SILC de jul</w:t>
        </w:r>
        <w:r w:rsidR="18828B0B" w:rsidRPr="00EE6E10">
          <w:rPr>
            <w:rStyle w:val="Hyperlink"/>
            <w:lang w:bidi="es-ES"/>
          </w:rPr>
          <w:t>i</w:t>
        </w:r>
        <w:r w:rsidR="18828B0B" w:rsidRPr="00EE6E10">
          <w:rPr>
            <w:rStyle w:val="Hyperlink"/>
            <w:lang w:bidi="es-ES"/>
          </w:rPr>
          <w:t>o</w:t>
        </w:r>
      </w:hyperlink>
    </w:p>
    <w:p w14:paraId="59163981" w14:textId="75D1EF45" w:rsidR="00053839" w:rsidRPr="00CA3796" w:rsidRDefault="00266904" w:rsidP="0073641F">
      <w:pPr>
        <w:pStyle w:val="BulletedList"/>
      </w:pPr>
      <w:hyperlink r:id="rId26" w:history="1">
        <w:proofErr w:type="spellStart"/>
        <w:r w:rsidRPr="00266904">
          <w:rPr>
            <w:rStyle w:val="Hyperlink"/>
            <w:lang w:bidi="es-ES"/>
          </w:rPr>
          <w:t>eCFR</w:t>
        </w:r>
        <w:proofErr w:type="spellEnd"/>
        <w:r w:rsidRPr="00266904">
          <w:rPr>
            <w:rStyle w:val="Hyperlink"/>
            <w:lang w:bidi="es-ES"/>
          </w:rPr>
          <w:t>: 45 CFR Parte 1329. Servicios para la Vida Independiente a Nivel Estatal y Centros de Vida Independiente</w:t>
        </w:r>
      </w:hyperlink>
    </w:p>
    <w:p w14:paraId="796F686B" w14:textId="42FA4781" w:rsidR="00393697" w:rsidRDefault="00F90455">
      <w:pPr>
        <w:rPr>
          <w:lang w:bidi="es-ES"/>
        </w:rPr>
      </w:pPr>
      <w:r>
        <w:rPr>
          <w:lang w:bidi="es-ES"/>
        </w:rPr>
        <w:br w:type="page"/>
      </w:r>
    </w:p>
    <w:p w14:paraId="06B43D4B" w14:textId="77777777" w:rsidR="00393697" w:rsidRPr="00602B95" w:rsidRDefault="00393697" w:rsidP="00393697">
      <w:pPr>
        <w:pStyle w:val="BulletedList"/>
        <w:numPr>
          <w:ilvl w:val="0"/>
          <w:numId w:val="0"/>
        </w:numPr>
        <w:rPr>
          <w:rFonts w:asciiTheme="majorHAnsi" w:eastAsiaTheme="majorEastAsia" w:hAnsiTheme="majorHAnsi" w:cstheme="majorBidi"/>
          <w:b/>
          <w:bCs/>
          <w:color w:val="70003E"/>
          <w:sz w:val="36"/>
          <w:szCs w:val="36"/>
        </w:rPr>
      </w:pPr>
      <w:r w:rsidRPr="30A15F28">
        <w:rPr>
          <w:rFonts w:asciiTheme="majorHAnsi" w:eastAsiaTheme="majorEastAsia" w:hAnsiTheme="majorHAnsi" w:cstheme="majorBidi"/>
          <w:b/>
          <w:color w:val="70003E"/>
          <w:sz w:val="36"/>
          <w:szCs w:val="36"/>
          <w:lang w:bidi="es-ES"/>
        </w:rPr>
        <w:lastRenderedPageBreak/>
        <w:t>Proceso de revisión</w:t>
      </w:r>
    </w:p>
    <w:p w14:paraId="4BA00D22" w14:textId="77777777" w:rsidR="00393697" w:rsidRDefault="00393697" w:rsidP="00393697">
      <w:pPr>
        <w:pStyle w:val="BulletedList"/>
      </w:pPr>
      <w:r>
        <w:rPr>
          <w:lang w:bidi="es-ES"/>
        </w:rPr>
        <w:t xml:space="preserve">¿Con qué frecuencia debe revisarse? </w:t>
      </w:r>
    </w:p>
    <w:p w14:paraId="5624B59B" w14:textId="77777777" w:rsidR="00393697" w:rsidRDefault="00393697" w:rsidP="00393697">
      <w:pPr>
        <w:pStyle w:val="BulletedList"/>
      </w:pPr>
      <w:r>
        <w:rPr>
          <w:lang w:bidi="es-ES"/>
        </w:rPr>
        <w:t xml:space="preserve">¿Quién debe revisarlo?  </w:t>
      </w:r>
    </w:p>
    <w:p w14:paraId="5957D67F" w14:textId="77777777" w:rsidR="00393697" w:rsidRDefault="00393697" w:rsidP="00393697">
      <w:pPr>
        <w:pStyle w:val="BulletedList"/>
      </w:pPr>
      <w:r>
        <w:rPr>
          <w:lang w:bidi="es-ES"/>
        </w:rPr>
        <w:t xml:space="preserve">Uso de lenguaje simple </w:t>
      </w:r>
    </w:p>
    <w:p w14:paraId="19CCA227" w14:textId="77777777" w:rsidR="00393697" w:rsidRDefault="00393697" w:rsidP="00393697">
      <w:pPr>
        <w:pStyle w:val="BulletedList"/>
      </w:pPr>
      <w:r>
        <w:rPr>
          <w:lang w:bidi="es-ES"/>
        </w:rPr>
        <w:t xml:space="preserve">Intercambiar ejemplos: todos estamos aquí para apoyarnos mutuamente </w:t>
      </w:r>
    </w:p>
    <w:p w14:paraId="1E74ECFC" w14:textId="77777777" w:rsidR="00F90455" w:rsidRDefault="00F90455">
      <w:pPr>
        <w:spacing w:line="279" w:lineRule="auto"/>
      </w:pPr>
    </w:p>
    <w:p w14:paraId="35D50A9C" w14:textId="77777777" w:rsidR="00393697" w:rsidRDefault="00393697">
      <w:pPr>
        <w:rPr>
          <w:rFonts w:asciiTheme="majorHAnsi" w:eastAsiaTheme="majorEastAsia" w:hAnsiTheme="majorHAnsi" w:cstheme="majorBidi"/>
          <w:b/>
          <w:bCs/>
          <w:color w:val="70003E"/>
          <w:sz w:val="36"/>
          <w:szCs w:val="36"/>
          <w:lang w:bidi="es-ES"/>
        </w:rPr>
      </w:pPr>
      <w:r>
        <w:rPr>
          <w:lang w:bidi="es-ES"/>
        </w:rPr>
        <w:br w:type="page"/>
      </w:r>
    </w:p>
    <w:p w14:paraId="48815A50" w14:textId="28C8AE57" w:rsidR="67D29D3F" w:rsidRDefault="333F8517" w:rsidP="7B267783">
      <w:pPr>
        <w:pStyle w:val="Heading1"/>
        <w:rPr>
          <w:sz w:val="32"/>
          <w:szCs w:val="32"/>
        </w:rPr>
      </w:pPr>
      <w:r>
        <w:rPr>
          <w:lang w:bidi="es-ES"/>
        </w:rPr>
        <w:lastRenderedPageBreak/>
        <w:t>Aprender y compartir: su experiencia importa</w:t>
      </w:r>
    </w:p>
    <w:p w14:paraId="24831C22" w14:textId="3CB9181D" w:rsidR="2A56D777" w:rsidRPr="00B26887" w:rsidRDefault="1296A4C4" w:rsidP="4AF2C084">
      <w:pPr>
        <w:rPr>
          <w:sz w:val="24"/>
        </w:rPr>
      </w:pPr>
      <w:r w:rsidRPr="00B26887">
        <w:rPr>
          <w:sz w:val="24"/>
          <w:lang w:bidi="es-ES"/>
        </w:rPr>
        <w:t>La grabación se detuvo: ahora es momento de compartir.</w:t>
      </w:r>
    </w:p>
    <w:p w14:paraId="3FF2044B" w14:textId="3314DB0C" w:rsidR="001138B5" w:rsidRPr="00B26887" w:rsidRDefault="2981B0C1" w:rsidP="1D383F01">
      <w:pPr>
        <w:pStyle w:val="BulletedList"/>
        <w:numPr>
          <w:ilvl w:val="0"/>
          <w:numId w:val="0"/>
        </w:numPr>
        <w:rPr>
          <w:rFonts w:ascii="Aptos Display" w:eastAsia="Aptos Display" w:hAnsi="Aptos Display" w:cs="Aptos Display"/>
          <w:b/>
          <w:bCs/>
          <w:i/>
          <w:iCs/>
          <w:color w:val="000000" w:themeColor="text1"/>
        </w:rPr>
      </w:pPr>
      <w:r w:rsidRPr="00B26887">
        <w:rPr>
          <w:rFonts w:ascii="Aptos Display" w:eastAsia="Aptos Display" w:hAnsi="Aptos Display" w:cs="Aptos Display"/>
          <w:b/>
          <w:i/>
          <w:color w:val="000000" w:themeColor="text1"/>
          <w:lang w:bidi="es-ES"/>
        </w:rPr>
        <w:t>Formas de participar:</w:t>
      </w:r>
    </w:p>
    <w:p w14:paraId="69F49145" w14:textId="4111DF14" w:rsidR="001138B5" w:rsidRDefault="2981B0C1" w:rsidP="1D383F01">
      <w:pPr>
        <w:pStyle w:val="BulletedList"/>
        <w:rPr>
          <w:rFonts w:ascii="Aptos" w:eastAsia="Aptos" w:hAnsi="Aptos" w:cs="Aptos"/>
          <w:color w:val="000000" w:themeColor="text1"/>
        </w:rPr>
      </w:pPr>
      <w:r w:rsidRPr="1D383F01">
        <w:rPr>
          <w:rFonts w:ascii="Aptos" w:eastAsia="Aptos" w:hAnsi="Aptos" w:cs="Aptos"/>
          <w:color w:val="000000" w:themeColor="text1"/>
          <w:sz w:val="24"/>
          <w:szCs w:val="24"/>
          <w:lang w:bidi="es-ES"/>
        </w:rPr>
        <w:t>Levante la mano para que se le dé la palabra</w:t>
      </w:r>
    </w:p>
    <w:p w14:paraId="22BFCC2B" w14:textId="477D5DFA" w:rsidR="001138B5" w:rsidRDefault="2981B0C1" w:rsidP="1D383F01">
      <w:pPr>
        <w:pStyle w:val="BulletedList"/>
        <w:rPr>
          <w:rFonts w:ascii="Aptos" w:eastAsia="Aptos" w:hAnsi="Aptos" w:cs="Aptos"/>
          <w:color w:val="000000" w:themeColor="text1"/>
        </w:rPr>
      </w:pPr>
      <w:r w:rsidRPr="1D383F01">
        <w:rPr>
          <w:rFonts w:ascii="Aptos" w:eastAsia="Aptos" w:hAnsi="Aptos" w:cs="Aptos"/>
          <w:color w:val="000000" w:themeColor="text1"/>
          <w:sz w:val="24"/>
          <w:szCs w:val="24"/>
          <w:lang w:bidi="es-ES"/>
        </w:rPr>
        <w:t>Encienda su cámara si se siente cómodo</w:t>
      </w:r>
    </w:p>
    <w:p w14:paraId="5EAA9C77" w14:textId="541643A5" w:rsidR="001138B5" w:rsidRDefault="2981B0C1" w:rsidP="1D383F01">
      <w:pPr>
        <w:pStyle w:val="BulletedList"/>
        <w:rPr>
          <w:rFonts w:ascii="Aptos" w:eastAsia="Aptos" w:hAnsi="Aptos" w:cs="Aptos"/>
          <w:color w:val="000000" w:themeColor="text1"/>
        </w:rPr>
      </w:pPr>
      <w:r w:rsidRPr="1D383F01">
        <w:rPr>
          <w:rFonts w:ascii="Aptos" w:eastAsia="Aptos" w:hAnsi="Aptos" w:cs="Aptos"/>
          <w:color w:val="000000" w:themeColor="text1"/>
          <w:sz w:val="24"/>
          <w:szCs w:val="24"/>
          <w:lang w:bidi="es-ES"/>
        </w:rPr>
        <w:t>Use el chat para compartir ideas, preguntas, recursos o herramientas</w:t>
      </w:r>
    </w:p>
    <w:p w14:paraId="02C51CCB" w14:textId="7D960977" w:rsidR="001138B5" w:rsidRDefault="2981B0C1" w:rsidP="1D383F01">
      <w:pPr>
        <w:pStyle w:val="BulletedList"/>
        <w:rPr>
          <w:rFonts w:ascii="Aptos" w:eastAsia="Aptos" w:hAnsi="Aptos" w:cs="Aptos"/>
          <w:color w:val="000000" w:themeColor="text1"/>
        </w:rPr>
      </w:pPr>
      <w:r w:rsidRPr="1D383F01">
        <w:rPr>
          <w:rFonts w:ascii="Aptos" w:eastAsia="Aptos" w:hAnsi="Aptos" w:cs="Aptos"/>
          <w:color w:val="000000" w:themeColor="text1"/>
          <w:sz w:val="24"/>
          <w:szCs w:val="24"/>
          <w:lang w:bidi="es-ES"/>
        </w:rPr>
        <w:t>Reaccione, reflexione o aporte sobre lo que otras personas digan</w:t>
      </w:r>
    </w:p>
    <w:p w14:paraId="5E1E254F" w14:textId="730E064E" w:rsidR="001138B5" w:rsidRDefault="2981B0C1" w:rsidP="1D383F01">
      <w:pPr>
        <w:pStyle w:val="BulletedList"/>
        <w:spacing w:before="240" w:after="240"/>
        <w:rPr>
          <w:rFonts w:ascii="Aptos" w:eastAsia="Aptos" w:hAnsi="Aptos" w:cs="Aptos"/>
          <w:color w:val="000000" w:themeColor="text1"/>
        </w:rPr>
      </w:pPr>
      <w:r w:rsidRPr="1D383F01">
        <w:rPr>
          <w:rFonts w:ascii="Aptos" w:eastAsia="Aptos" w:hAnsi="Aptos" w:cs="Aptos"/>
          <w:color w:val="000000" w:themeColor="text1"/>
          <w:sz w:val="24"/>
          <w:szCs w:val="24"/>
          <w:lang w:bidi="es-ES"/>
        </w:rPr>
        <w:t>Comparta desafíos o éxitos reales de su CIL</w:t>
      </w:r>
    </w:p>
    <w:p w14:paraId="6DEB2AB5" w14:textId="7BFF6EDB" w:rsidR="001138B5" w:rsidRDefault="007A48C2" w:rsidP="00B26887">
      <w:pPr>
        <w:pStyle w:val="BulletedList"/>
        <w:numPr>
          <w:ilvl w:val="0"/>
          <w:numId w:val="0"/>
        </w:numPr>
        <w:spacing w:before="240" w:after="240"/>
        <w:jc w:val="center"/>
        <w:rPr>
          <w:rStyle w:val="Heading1Char"/>
        </w:rPr>
      </w:pPr>
      <w:r w:rsidRPr="1D383F01">
        <w:rPr>
          <w:rFonts w:ascii="Aptos" w:eastAsia="Aptos" w:hAnsi="Aptos" w:cs="Aptos"/>
          <w:b/>
          <w:color w:val="000000" w:themeColor="text1"/>
          <w:sz w:val="24"/>
          <w:szCs w:val="24"/>
          <w:lang w:bidi="es-ES"/>
        </w:rPr>
        <w:t>Convirtamos ideas en acción: su voz es la parte más valiosa de esta sesión.</w:t>
      </w:r>
      <w:r w:rsidR="001138B5">
        <w:rPr>
          <w:rStyle w:val="Heading1Char"/>
          <w:lang w:bidi="es-ES"/>
        </w:rPr>
        <w:br w:type="page"/>
      </w:r>
    </w:p>
    <w:p w14:paraId="70601392" w14:textId="4733CE39" w:rsidR="0020685A" w:rsidRDefault="584B5FD8" w:rsidP="74F6878F">
      <w:pPr>
        <w:pStyle w:val="Heading1"/>
        <w:rPr>
          <w:rFonts w:ascii="Aptos Display" w:eastAsia="Aptos Display" w:hAnsi="Aptos Display" w:cs="Aptos Display"/>
          <w:color w:val="000000" w:themeColor="text1"/>
        </w:rPr>
      </w:pPr>
      <w:r w:rsidRPr="74F6878F">
        <w:rPr>
          <w:lang w:bidi="es-ES"/>
        </w:rPr>
        <w:lastRenderedPageBreak/>
        <w:t>Evaluación</w:t>
      </w:r>
    </w:p>
    <w:p w14:paraId="7531D4E4" w14:textId="0223DC4C" w:rsidR="0020685A" w:rsidRPr="00454638" w:rsidRDefault="4742C15A" w:rsidP="1D383F01">
      <w:pPr>
        <w:pStyle w:val="NoSpacing"/>
        <w:rPr>
          <w:rFonts w:ascii="Aptos" w:eastAsia="Aptos" w:hAnsi="Aptos" w:cs="Aptos"/>
          <w:color w:val="000000" w:themeColor="text1"/>
          <w:sz w:val="26"/>
          <w:szCs w:val="26"/>
        </w:rPr>
      </w:pPr>
      <w:r>
        <w:rPr>
          <w:lang w:bidi="es-ES"/>
        </w:rPr>
        <w:t>Gracias por participar en la actividad de Aprender y Compartir del día de hoy.</w:t>
      </w:r>
    </w:p>
    <w:p w14:paraId="171FB9B1" w14:textId="3D73309D" w:rsidR="0020685A" w:rsidRPr="00454638" w:rsidRDefault="4742C15A" w:rsidP="1D383F01">
      <w:pPr>
        <w:pStyle w:val="NoSpacing"/>
        <w:rPr>
          <w:rFonts w:ascii="Aptos" w:eastAsia="Aptos" w:hAnsi="Aptos" w:cs="Aptos"/>
          <w:color w:val="000000" w:themeColor="text1"/>
          <w:sz w:val="26"/>
          <w:szCs w:val="26"/>
        </w:rPr>
      </w:pPr>
      <w:r>
        <w:rPr>
          <w:lang w:bidi="es-ES"/>
        </w:rPr>
        <w:t>Sus comentarios son importantes y nos ayudan a planificar futuras capacitaciones.</w:t>
      </w:r>
    </w:p>
    <w:p w14:paraId="313C8562" w14:textId="050B7C81" w:rsidR="0020685A" w:rsidRPr="00454638" w:rsidRDefault="4742C15A" w:rsidP="1D383F01">
      <w:pPr>
        <w:pStyle w:val="NoSpacing"/>
        <w:rPr>
          <w:rFonts w:ascii="Aptos" w:eastAsia="Aptos" w:hAnsi="Aptos" w:cs="Aptos"/>
          <w:color w:val="000000" w:themeColor="text1"/>
          <w:sz w:val="26"/>
          <w:szCs w:val="26"/>
        </w:rPr>
      </w:pPr>
      <w:r>
        <w:rPr>
          <w:lang w:bidi="es-ES"/>
        </w:rPr>
        <w:t>Por favor, utilice el enlace en el chat para compartir sus comentarios.</w:t>
      </w:r>
    </w:p>
    <w:p w14:paraId="16F12E03" w14:textId="3A1F66AD" w:rsidR="0020685A" w:rsidRPr="00454638" w:rsidRDefault="603B4B4B" w:rsidP="1D383F01">
      <w:pPr>
        <w:spacing w:before="240" w:after="0"/>
        <w:rPr>
          <w:rFonts w:ascii="Aptos" w:eastAsia="Aptos" w:hAnsi="Aptos" w:cs="Aptos"/>
          <w:sz w:val="26"/>
          <w:szCs w:val="26"/>
        </w:rPr>
      </w:pPr>
      <w:hyperlink r:id="rId27">
        <w:r w:rsidRPr="1D383F01">
          <w:rPr>
            <w:rStyle w:val="Hyperlink"/>
            <w:rFonts w:ascii="Aptos" w:eastAsia="Aptos" w:hAnsi="Aptos" w:cs="Aptos"/>
            <w:sz w:val="26"/>
            <w:szCs w:val="26"/>
            <w:lang w:bidi="es-ES"/>
          </w:rPr>
          <w:t>Enlace de evaluación</w:t>
        </w:r>
      </w:hyperlink>
      <w:r w:rsidRPr="1D383F01">
        <w:rPr>
          <w:rFonts w:ascii="Aptos" w:eastAsia="Aptos" w:hAnsi="Aptos" w:cs="Aptos"/>
          <w:color w:val="000000" w:themeColor="text1"/>
          <w:sz w:val="26"/>
          <w:szCs w:val="26"/>
          <w:lang w:bidi="es-ES"/>
        </w:rPr>
        <w:t xml:space="preserve">: </w:t>
      </w:r>
    </w:p>
    <w:p w14:paraId="2D6765D4" w14:textId="2EE2E489" w:rsidR="0020685A" w:rsidRDefault="61FA01DB" w:rsidP="74F6878F">
      <w:pPr>
        <w:spacing w:before="240" w:after="0"/>
        <w:jc w:val="center"/>
      </w:pPr>
      <w:r>
        <w:rPr>
          <w:noProof/>
          <w:lang w:bidi="es-ES"/>
        </w:rPr>
        <w:drawing>
          <wp:inline distT="0" distB="0" distL="0" distR="0" wp14:anchorId="341E9B87" wp14:editId="775C098F">
            <wp:extent cx="1543508" cy="1543508"/>
            <wp:effectExtent l="0" t="0" r="6350" b="6350"/>
            <wp:docPr id="1339752218" name="Picture 1339752218" descr="Picture 5,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1552251" cy="1552251"/>
                    </a:xfrm>
                    <a:prstGeom prst="rect">
                      <a:avLst/>
                    </a:prstGeom>
                  </pic:spPr>
                </pic:pic>
              </a:graphicData>
            </a:graphic>
          </wp:inline>
        </w:drawing>
      </w:r>
      <w:r w:rsidR="3703F1C8">
        <w:rPr>
          <w:lang w:bidi="es-ES"/>
        </w:rPr>
        <w:br/>
      </w:r>
      <w:r w:rsidR="3703F1C8">
        <w:rPr>
          <w:lang w:bidi="es-ES"/>
        </w:rPr>
        <w:br/>
      </w:r>
    </w:p>
    <w:p w14:paraId="711FEA26" w14:textId="4647A7ED" w:rsidR="0020685A" w:rsidRDefault="1560B4BD" w:rsidP="74F6878F">
      <w:pPr>
        <w:pStyle w:val="Heading1"/>
        <w:rPr>
          <w:rFonts w:eastAsia="Aptos"/>
        </w:rPr>
      </w:pPr>
      <w:r>
        <w:rPr>
          <w:lang w:bidi="es-ES"/>
        </w:rPr>
        <w:lastRenderedPageBreak/>
        <w:t>¡Cómo contactarnos!</w:t>
      </w:r>
    </w:p>
    <w:p w14:paraId="71D0FF49" w14:textId="230C6754" w:rsidR="0020685A" w:rsidRPr="0020685A" w:rsidRDefault="4AC69094" w:rsidP="74F6878F">
      <w:pPr>
        <w:pStyle w:val="Heading2"/>
        <w:rPr>
          <w:rFonts w:eastAsia="Aptos"/>
        </w:rPr>
      </w:pPr>
      <w:r>
        <w:rPr>
          <w:lang w:bidi="es-ES"/>
        </w:rPr>
        <w:t xml:space="preserve">Sitio Web: </w:t>
      </w:r>
      <w:hyperlink r:id="rId29">
        <w:r w:rsidRPr="74F6878F">
          <w:rPr>
            <w:rStyle w:val="Hyperlink"/>
            <w:lang w:bidi="es-ES"/>
          </w:rPr>
          <w:t>https://tinyurl.com/ILTTACenter</w:t>
        </w:r>
      </w:hyperlink>
      <w:r>
        <w:rPr>
          <w:lang w:bidi="es-ES"/>
        </w:rPr>
        <w:t xml:space="preserve"> </w:t>
      </w:r>
    </w:p>
    <w:p w14:paraId="66D3CB96" w14:textId="2173926B" w:rsidR="0020685A" w:rsidRPr="000809F9" w:rsidRDefault="0020685A" w:rsidP="0020685A">
      <w:pPr>
        <w:rPr>
          <w:rFonts w:eastAsia="Aptos"/>
          <w:sz w:val="26"/>
          <w:szCs w:val="26"/>
        </w:rPr>
      </w:pPr>
      <w:r w:rsidRPr="000809F9">
        <w:rPr>
          <w:rFonts w:eastAsia="Aptos"/>
          <w:sz w:val="26"/>
          <w:szCs w:val="26"/>
          <w:lang w:bidi="es-ES"/>
        </w:rPr>
        <w:t>Solicite capacitación y / o asistencia técnica (ayuda experta para su organización): complete un formulario en nuestro sitio web para hacernos saber cómo podemos ayudarlo.</w:t>
      </w:r>
    </w:p>
    <w:p w14:paraId="455C60DC" w14:textId="2725A51E" w:rsidR="0020685A" w:rsidRPr="000809F9" w:rsidRDefault="4AC69094" w:rsidP="0020685A">
      <w:pPr>
        <w:rPr>
          <w:rFonts w:eastAsia="Aptos"/>
          <w:sz w:val="26"/>
          <w:szCs w:val="26"/>
        </w:rPr>
      </w:pPr>
      <w:r w:rsidRPr="000809F9">
        <w:rPr>
          <w:rStyle w:val="Heading2Char"/>
          <w:sz w:val="26"/>
          <w:szCs w:val="26"/>
          <w:lang w:bidi="es-ES"/>
        </w:rPr>
        <w:t>Llame</w:t>
      </w:r>
      <w:r w:rsidRPr="000809F9">
        <w:rPr>
          <w:rFonts w:eastAsia="Aptos"/>
          <w:b/>
          <w:sz w:val="26"/>
          <w:szCs w:val="26"/>
          <w:lang w:bidi="es-ES"/>
        </w:rPr>
        <w:t>:</w:t>
      </w:r>
      <w:r w:rsidRPr="000809F9">
        <w:rPr>
          <w:rFonts w:eastAsia="Aptos"/>
          <w:sz w:val="26"/>
          <w:szCs w:val="26"/>
          <w:lang w:bidi="es-ES"/>
        </w:rPr>
        <w:t> al 406-243-5300 y alguien se comunicará con usted lo antes posible.</w:t>
      </w:r>
    </w:p>
    <w:p w14:paraId="7EB5784A" w14:textId="6A3C417E" w:rsidR="00525C40" w:rsidRPr="000809F9" w:rsidRDefault="00B26887" w:rsidP="0020685A">
      <w:pPr>
        <w:rPr>
          <w:rFonts w:eastAsia="Aptos"/>
          <w:sz w:val="22"/>
          <w:szCs w:val="22"/>
        </w:rPr>
      </w:pPr>
      <w:r w:rsidRPr="000809F9">
        <w:rPr>
          <w:noProof/>
          <w:sz w:val="22"/>
          <w:szCs w:val="22"/>
          <w:lang w:bidi="es-ES"/>
        </w:rPr>
        <w:drawing>
          <wp:anchor distT="0" distB="0" distL="114300" distR="114300" simplePos="0" relativeHeight="251658241" behindDoc="0" locked="0" layoutInCell="1" allowOverlap="1" wp14:anchorId="77EC5C07" wp14:editId="65059591">
            <wp:simplePos x="0" y="0"/>
            <wp:positionH relativeFrom="margin">
              <wp:posOffset>57150</wp:posOffset>
            </wp:positionH>
            <wp:positionV relativeFrom="margin">
              <wp:posOffset>2714639</wp:posOffset>
            </wp:positionV>
            <wp:extent cx="1052830" cy="1052830"/>
            <wp:effectExtent l="0" t="0" r="0" b="0"/>
            <wp:wrapSquare wrapText="bothSides"/>
            <wp:docPr id="1458564048" name="Picture 6" descr="QR Code: https://tinyurl.com/ILTTA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564048" name="Picture 6" descr="QR Code: https://tinyurl.com/ILTTACenter "/>
                    <pic:cNvPicPr>
                      <a:picLocks noChangeAspect="1"/>
                    </pic:cNvPicPr>
                  </pic:nvPicPr>
                  <pic:blipFill>
                    <a:blip r:embed="rId30">
                      <a:extLst>
                        <a:ext uri="{28A0092B-C50C-407E-A947-70E740481C1C}">
                          <a14:useLocalDpi xmlns:a14="http://schemas.microsoft.com/office/drawing/2010/main" val="0"/>
                        </a:ext>
                        <a:ext uri="{FF2B5EF4-FFF2-40B4-BE49-F238E27FC236}">
                          <a16:creationI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lc="http://schemas.openxmlformats.org/drawingml/2006/lockedCanvas" xmlns:a16="http://schemas.microsoft.com/office/drawing/2014/main" id="{D9C82E31-1366-33EA-53DE-47C4BF629C2C}"/>
                        </a:ext>
                      </a:extLst>
                    </a:blip>
                    <a:stretch>
                      <a:fillRect/>
                    </a:stretch>
                  </pic:blipFill>
                  <pic:spPr>
                    <a:xfrm>
                      <a:off x="0" y="0"/>
                      <a:ext cx="1052830" cy="1052830"/>
                    </a:xfrm>
                    <a:prstGeom prst="rect">
                      <a:avLst/>
                    </a:prstGeom>
                  </pic:spPr>
                </pic:pic>
              </a:graphicData>
            </a:graphic>
          </wp:anchor>
        </w:drawing>
      </w:r>
      <w:r w:rsidR="00525C40" w:rsidRPr="000809F9">
        <w:rPr>
          <w:sz w:val="22"/>
          <w:szCs w:val="22"/>
          <w:lang w:bidi="es-ES"/>
        </w:rPr>
        <w:t>Inscríbase a eventos y para recibir anuncios: Visite nuestro sitio web para inscribirse a las actualizaciones sobre capacitaciones en vivo, asistencia técnica grupal, nuevas publicaciones y otros eventos en el Centro.</w:t>
      </w:r>
    </w:p>
    <w:p w14:paraId="1687F9DB" w14:textId="70C0B5B9" w:rsidR="00680E85" w:rsidRPr="00B26887" w:rsidRDefault="0020685A" w:rsidP="74F6878F">
      <w:pPr>
        <w:pStyle w:val="Heading1"/>
        <w:rPr>
          <w:rFonts w:eastAsia="Aptos"/>
          <w:lang w:val="it-IT"/>
        </w:rPr>
      </w:pPr>
      <w:r w:rsidRPr="00B26887">
        <w:rPr>
          <w:lang w:val="es-AR" w:bidi="es-ES"/>
        </w:rPr>
        <w:br w:type="page"/>
      </w:r>
      <w:r w:rsidR="21DCBD55" w:rsidRPr="00B26887">
        <w:rPr>
          <w:lang w:val="it-IT" w:bidi="es-ES"/>
        </w:rPr>
        <w:lastRenderedPageBreak/>
        <w:t>Acerca del Centro de IL T&amp;TA</w:t>
      </w:r>
    </w:p>
    <w:p w14:paraId="30BE4B65" w14:textId="77777777" w:rsidR="00680E85" w:rsidRPr="000809F9" w:rsidRDefault="00680E85" w:rsidP="00680E85">
      <w:pPr>
        <w:spacing w:line="279" w:lineRule="auto"/>
        <w:rPr>
          <w:rFonts w:ascii="Aptos" w:eastAsia="Aptos" w:hAnsi="Aptos" w:cs="Aptos"/>
          <w:sz w:val="24"/>
        </w:rPr>
      </w:pPr>
      <w:r w:rsidRPr="000809F9">
        <w:rPr>
          <w:rFonts w:ascii="Aptos" w:eastAsia="Aptos" w:hAnsi="Aptos" w:cs="Aptos"/>
          <w:sz w:val="24"/>
          <w:lang w:bidi="es-ES"/>
        </w:rPr>
        <w:t xml:space="preserve">El Centro de Capacitación y Asistencia Técnica para la Vida Independiente (Centro de IL T&amp;TA) está disponible para usted a través de un contrato con el Departamento de Salud y Servicios Humanos de los EE. UU. </w:t>
      </w:r>
    </w:p>
    <w:p w14:paraId="5122DD1B" w14:textId="399A5936" w:rsidR="00680E85" w:rsidRPr="000809F9" w:rsidRDefault="00680E85" w:rsidP="00680E85">
      <w:pPr>
        <w:spacing w:line="279" w:lineRule="auto"/>
        <w:rPr>
          <w:rFonts w:ascii="Aptos" w:eastAsia="Aptos" w:hAnsi="Aptos" w:cs="Aptos"/>
          <w:sz w:val="24"/>
        </w:rPr>
      </w:pPr>
      <w:r w:rsidRPr="000809F9">
        <w:rPr>
          <w:rFonts w:ascii="Aptos" w:eastAsia="Aptos" w:hAnsi="Aptos" w:cs="Aptos"/>
          <w:sz w:val="24"/>
          <w:lang w:bidi="es-ES"/>
        </w:rPr>
        <w:t xml:space="preserve">El Centro de IL T&amp;TA proporciona capacitación experta y asistencia técnica a Centros para la Vida Independiente (CIL), Consejos para la Vida Independiente a Nivel Estatal (SILC) y Entidades Estatales Designadas (DSE). </w:t>
      </w:r>
    </w:p>
    <w:p w14:paraId="7B7C3882" w14:textId="11F97BE0" w:rsidR="00680E85" w:rsidRPr="000809F9" w:rsidRDefault="00680E85" w:rsidP="00680E85">
      <w:pPr>
        <w:spacing w:line="279" w:lineRule="auto"/>
        <w:rPr>
          <w:rFonts w:ascii="Aptos" w:eastAsia="Aptos" w:hAnsi="Aptos" w:cs="Aptos"/>
          <w:sz w:val="24"/>
        </w:rPr>
      </w:pPr>
      <w:r w:rsidRPr="000809F9">
        <w:rPr>
          <w:rFonts w:ascii="Aptos" w:eastAsia="Aptos" w:hAnsi="Aptos" w:cs="Aptos"/>
          <w:sz w:val="24"/>
          <w:lang w:bidi="es-ES"/>
        </w:rPr>
        <w:t xml:space="preserve">El Centro es operado por el </w:t>
      </w:r>
      <w:r w:rsidRPr="000809F9">
        <w:rPr>
          <w:rFonts w:ascii="Aptos" w:eastAsia="Aptos" w:hAnsi="Aptos" w:cs="Aptos"/>
          <w:b/>
          <w:sz w:val="24"/>
          <w:lang w:bidi="es-ES"/>
        </w:rPr>
        <w:t>Instituto Rural para Comunidades Inclusivas</w:t>
      </w:r>
      <w:r w:rsidRPr="000809F9">
        <w:rPr>
          <w:rFonts w:ascii="Aptos" w:eastAsia="Aptos" w:hAnsi="Aptos" w:cs="Aptos"/>
          <w:sz w:val="24"/>
          <w:lang w:bidi="es-ES"/>
        </w:rPr>
        <w:t xml:space="preserve"> de la Universidad de Montana.</w:t>
      </w:r>
    </w:p>
    <w:p w14:paraId="0B6755CF" w14:textId="0E9B0D43" w:rsidR="00E25771" w:rsidRDefault="00E25771" w:rsidP="00680E85">
      <w:pPr>
        <w:spacing w:line="279" w:lineRule="auto"/>
        <w:rPr>
          <w:rFonts w:ascii="Aptos" w:eastAsia="Aptos" w:hAnsi="Aptos" w:cs="Aptos"/>
        </w:rPr>
      </w:pPr>
      <w:r>
        <w:rPr>
          <w:rFonts w:ascii="Aptos" w:eastAsia="Aptos" w:hAnsi="Aptos" w:cs="Aptos"/>
          <w:noProof/>
          <w:lang w:bidi="es-ES"/>
        </w:rPr>
        <w:drawing>
          <wp:anchor distT="0" distB="0" distL="114300" distR="114300" simplePos="0" relativeHeight="251658240" behindDoc="0" locked="1" layoutInCell="1" allowOverlap="1" wp14:anchorId="3D4EB2DE" wp14:editId="65B4F7CD">
            <wp:simplePos x="0" y="0"/>
            <wp:positionH relativeFrom="margin">
              <wp:posOffset>73025</wp:posOffset>
            </wp:positionH>
            <wp:positionV relativeFrom="paragraph">
              <wp:posOffset>329565</wp:posOffset>
            </wp:positionV>
            <wp:extent cx="3629660" cy="474980"/>
            <wp:effectExtent l="0" t="0" r="0" b="1270"/>
            <wp:wrapSquare wrapText="bothSides"/>
            <wp:docPr id="289383703" name="Picture 2" descr="Logotipos de la Universidad de Montana y del Centro IL T&amp;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383703" name="Picture 2" descr="Logotipos de la Universidad de Montana y del Centro IL T&amp;TA"/>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629660" cy="474980"/>
                    </a:xfrm>
                    <a:prstGeom prst="rect">
                      <a:avLst/>
                    </a:prstGeom>
                  </pic:spPr>
                </pic:pic>
              </a:graphicData>
            </a:graphic>
            <wp14:sizeRelH relativeFrom="margin">
              <wp14:pctWidth>0</wp14:pctWidth>
            </wp14:sizeRelH>
            <wp14:sizeRelV relativeFrom="margin">
              <wp14:pctHeight>0</wp14:pctHeight>
            </wp14:sizeRelV>
          </wp:anchor>
        </w:drawing>
      </w:r>
    </w:p>
    <w:p w14:paraId="29207C1E" w14:textId="427112B6" w:rsidR="03D2229F" w:rsidRDefault="03D2229F" w:rsidP="03D2229F">
      <w:pPr>
        <w:spacing w:line="279" w:lineRule="auto"/>
        <w:rPr>
          <w:rFonts w:ascii="Aptos" w:eastAsia="Aptos" w:hAnsi="Aptos" w:cs="Aptos"/>
        </w:rPr>
      </w:pPr>
    </w:p>
    <w:p w14:paraId="7A4128EF" w14:textId="42E54962" w:rsidR="6113959A" w:rsidRPr="00B26887" w:rsidRDefault="15893D17" w:rsidP="74F6878F">
      <w:pPr>
        <w:pStyle w:val="Heading1"/>
        <w:rPr>
          <w:lang w:val="it-IT"/>
        </w:rPr>
      </w:pPr>
      <w:r w:rsidRPr="00B26887">
        <w:rPr>
          <w:lang w:val="it-IT" w:bidi="es-ES"/>
        </w:rPr>
        <w:lastRenderedPageBreak/>
        <w:t>Acerca del Centro de IL T&amp;TA</w:t>
      </w:r>
    </w:p>
    <w:p w14:paraId="3E6175B3" w14:textId="6F0C662E" w:rsidR="00E60A05" w:rsidRPr="00B26887" w:rsidRDefault="00E60A05" w:rsidP="008971E6">
      <w:pPr>
        <w:rPr>
          <w:lang w:val="it-IT"/>
        </w:rPr>
      </w:pPr>
    </w:p>
    <w:p w14:paraId="16F68316" w14:textId="5C1182C9" w:rsidR="00E60A05" w:rsidRDefault="19070820" w:rsidP="00E60A05">
      <w:pPr>
        <w:jc w:val="center"/>
      </w:pPr>
      <w:r>
        <w:rPr>
          <w:noProof/>
          <w:lang w:bidi="es-ES"/>
        </w:rPr>
        <w:drawing>
          <wp:inline distT="0" distB="0" distL="0" distR="0" wp14:anchorId="78ECF23E" wp14:editId="70BBD4E7">
            <wp:extent cx="2880360" cy="1280160"/>
            <wp:effectExtent l="0" t="0" r="0" b="0"/>
            <wp:docPr id="236862796" name="Picture 1" descr="Logotipo de IL T&amp;TA – Centro de Capacitación y Asistencia Técnica para la Vida Independi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62796" name="Picture 1" descr="Logotipo de IL T&amp;TA – Centro de Capacitación y Asistencia Técnica para la Vida Independiente."/>
                    <pic:cNvPicPr/>
                  </pic:nvPicPr>
                  <pic:blipFill>
                    <a:blip r:embed="rId32">
                      <a:extLst>
                        <a:ext uri="{28A0092B-C50C-407E-A947-70E740481C1C}">
                          <a14:useLocalDpi xmlns:a14="http://schemas.microsoft.com/office/drawing/2010/main" val="0"/>
                        </a:ext>
                      </a:extLst>
                    </a:blip>
                    <a:stretch>
                      <a:fillRect/>
                    </a:stretch>
                  </pic:blipFill>
                  <pic:spPr>
                    <a:xfrm>
                      <a:off x="0" y="0"/>
                      <a:ext cx="2880360" cy="1280160"/>
                    </a:xfrm>
                    <a:prstGeom prst="rect">
                      <a:avLst/>
                    </a:prstGeom>
                  </pic:spPr>
                </pic:pic>
              </a:graphicData>
            </a:graphic>
          </wp:inline>
        </w:drawing>
      </w:r>
    </w:p>
    <w:p w14:paraId="638240A2" w14:textId="5333D37E" w:rsidR="00E60A05" w:rsidRDefault="00E60A05" w:rsidP="00E60A05">
      <w:r w:rsidRPr="00E60A05">
        <w:rPr>
          <w:lang w:bidi="es-ES"/>
        </w:rPr>
        <w:t>Este proyecto se realiza mediante un contrato con la Administración de Discapacidades, Administración para la Vida Comunitaria, Departamento de Salud y Servicios Humanos.</w:t>
      </w:r>
    </w:p>
    <w:sectPr w:rsidR="00E60A05" w:rsidSect="00C05172">
      <w:headerReference w:type="default" r:id="rId33"/>
      <w:footerReference w:type="default" r:id="rId34"/>
      <w:pgSz w:w="7200" w:h="8640"/>
      <w:pgMar w:top="720" w:right="630" w:bottom="360" w:left="720" w:header="432" w:footer="432"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62331" w14:textId="77777777" w:rsidR="00D91F2B" w:rsidRDefault="00D91F2B">
      <w:pPr>
        <w:spacing w:after="0" w:line="240" w:lineRule="auto"/>
      </w:pPr>
      <w:r>
        <w:separator/>
      </w:r>
    </w:p>
  </w:endnote>
  <w:endnote w:type="continuationSeparator" w:id="0">
    <w:p w14:paraId="7D7A763E" w14:textId="77777777" w:rsidR="00D91F2B" w:rsidRDefault="00D91F2B">
      <w:pPr>
        <w:spacing w:after="0" w:line="240" w:lineRule="auto"/>
      </w:pPr>
      <w:r>
        <w:continuationSeparator/>
      </w:r>
    </w:p>
  </w:endnote>
  <w:endnote w:type="continuationNotice" w:id="1">
    <w:p w14:paraId="3B7662D1" w14:textId="77777777" w:rsidR="00D91F2B" w:rsidRDefault="00D91F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5D4D" w14:textId="2CB0A664" w:rsidR="0017238E" w:rsidRPr="00C05172" w:rsidRDefault="007E67B2" w:rsidP="00C05172">
    <w:pPr>
      <w:pStyle w:val="Footer"/>
      <w:jc w:val="center"/>
      <w:rPr>
        <w:b/>
        <w:bCs/>
        <w:color w:val="1D3C34"/>
        <w:sz w:val="20"/>
        <w:szCs w:val="20"/>
      </w:rPr>
    </w:pPr>
    <w:r w:rsidRPr="00C05172">
      <w:rPr>
        <w:b/>
        <w:color w:val="1D3C34"/>
        <w:sz w:val="20"/>
        <w:szCs w:val="20"/>
        <w:lang w:bidi="es-ES"/>
      </w:rPr>
      <w:t>Centro de Capacitación y Asistencia Técnica para la Vida Independiente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01379" w14:textId="77777777" w:rsidR="00D91F2B" w:rsidRDefault="00D91F2B">
      <w:pPr>
        <w:spacing w:after="0" w:line="240" w:lineRule="auto"/>
      </w:pPr>
      <w:r>
        <w:separator/>
      </w:r>
    </w:p>
  </w:footnote>
  <w:footnote w:type="continuationSeparator" w:id="0">
    <w:p w14:paraId="12406D6B" w14:textId="77777777" w:rsidR="00D91F2B" w:rsidRDefault="00D91F2B">
      <w:pPr>
        <w:spacing w:after="0" w:line="240" w:lineRule="auto"/>
      </w:pPr>
      <w:r>
        <w:continuationSeparator/>
      </w:r>
    </w:p>
  </w:footnote>
  <w:footnote w:type="continuationNotice" w:id="1">
    <w:p w14:paraId="72895198" w14:textId="77777777" w:rsidR="00D91F2B" w:rsidRDefault="00D91F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498273"/>
      <w:docPartObj>
        <w:docPartGallery w:val="Page Numbers (Top of Page)"/>
        <w:docPartUnique/>
      </w:docPartObj>
    </w:sdtPr>
    <w:sdtEndPr>
      <w:rPr>
        <w:noProof/>
      </w:rPr>
    </w:sdtEndPr>
    <w:sdtContent>
      <w:p w14:paraId="5F3AE50A" w14:textId="52B2E373" w:rsidR="00DC6D72" w:rsidRDefault="00DC6D72" w:rsidP="00E60A05">
        <w:pPr>
          <w:jc w:val="right"/>
        </w:pPr>
        <w:r w:rsidRPr="0073078F">
          <w:rPr>
            <w:lang w:bidi="es-ES"/>
          </w:rPr>
          <w:t xml:space="preserve">&gt;&gt; DIAPOSITIVA </w:t>
        </w:r>
        <w:r w:rsidRPr="0073078F">
          <w:rPr>
            <w:lang w:bidi="es-ES"/>
          </w:rPr>
          <w:fldChar w:fldCharType="begin"/>
        </w:r>
        <w:r w:rsidRPr="0073078F">
          <w:rPr>
            <w:lang w:bidi="es-ES"/>
          </w:rPr>
          <w:instrText xml:space="preserve"> PAGE   \* MERGEFORMAT </w:instrText>
        </w:r>
        <w:r w:rsidRPr="0073078F">
          <w:rPr>
            <w:lang w:bidi="es-ES"/>
          </w:rPr>
          <w:fldChar w:fldCharType="separate"/>
        </w:r>
        <w:r w:rsidRPr="0073078F">
          <w:rPr>
            <w:noProof/>
            <w:lang w:bidi="es-ES"/>
          </w:rPr>
          <w:t>2</w:t>
        </w:r>
        <w:r w:rsidRPr="0073078F">
          <w:rPr>
            <w:noProof/>
            <w:lang w:bidi="es-E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11F5"/>
    <w:multiLevelType w:val="hybridMultilevel"/>
    <w:tmpl w:val="2DB01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85648"/>
    <w:multiLevelType w:val="hybridMultilevel"/>
    <w:tmpl w:val="13562E44"/>
    <w:lvl w:ilvl="0" w:tplc="3B4A0ABE">
      <w:start w:val="1"/>
      <w:numFmt w:val="bullet"/>
      <w:pStyle w:val="BulletedList"/>
      <w:lvlText w:val=""/>
      <w:lvlJc w:val="left"/>
      <w:pPr>
        <w:ind w:left="720" w:hanging="360"/>
      </w:pPr>
      <w:rPr>
        <w:rFonts w:ascii="Symbol" w:hAnsi="Symbol" w:hint="default"/>
        <w:color w:val="000000" w:themeColor="text1"/>
        <w:sz w:val="28"/>
        <w:szCs w:val="28"/>
      </w:rPr>
    </w:lvl>
    <w:lvl w:ilvl="1" w:tplc="1F1A6C88">
      <w:start w:val="1"/>
      <w:numFmt w:val="bullet"/>
      <w:lvlText w:val="o"/>
      <w:lvlJc w:val="left"/>
      <w:pPr>
        <w:ind w:left="1440" w:hanging="360"/>
      </w:pPr>
      <w:rPr>
        <w:rFonts w:ascii="Courier New" w:hAnsi="Courier New" w:hint="default"/>
      </w:rPr>
    </w:lvl>
    <w:lvl w:ilvl="2" w:tplc="F7007046">
      <w:start w:val="1"/>
      <w:numFmt w:val="bullet"/>
      <w:lvlText w:val=""/>
      <w:lvlJc w:val="left"/>
      <w:pPr>
        <w:ind w:left="2160" w:hanging="360"/>
      </w:pPr>
      <w:rPr>
        <w:rFonts w:ascii="Wingdings" w:hAnsi="Wingdings" w:hint="default"/>
      </w:rPr>
    </w:lvl>
    <w:lvl w:ilvl="3" w:tplc="B47C8890">
      <w:start w:val="1"/>
      <w:numFmt w:val="bullet"/>
      <w:lvlText w:val=""/>
      <w:lvlJc w:val="left"/>
      <w:pPr>
        <w:ind w:left="2880" w:hanging="360"/>
      </w:pPr>
      <w:rPr>
        <w:rFonts w:ascii="Symbol" w:hAnsi="Symbol" w:hint="default"/>
      </w:rPr>
    </w:lvl>
    <w:lvl w:ilvl="4" w:tplc="72B28840">
      <w:start w:val="1"/>
      <w:numFmt w:val="bullet"/>
      <w:lvlText w:val="o"/>
      <w:lvlJc w:val="left"/>
      <w:pPr>
        <w:ind w:left="3600" w:hanging="360"/>
      </w:pPr>
      <w:rPr>
        <w:rFonts w:ascii="Courier New" w:hAnsi="Courier New" w:hint="default"/>
      </w:rPr>
    </w:lvl>
    <w:lvl w:ilvl="5" w:tplc="5E68585E">
      <w:start w:val="1"/>
      <w:numFmt w:val="bullet"/>
      <w:lvlText w:val=""/>
      <w:lvlJc w:val="left"/>
      <w:pPr>
        <w:ind w:left="4320" w:hanging="360"/>
      </w:pPr>
      <w:rPr>
        <w:rFonts w:ascii="Wingdings" w:hAnsi="Wingdings" w:hint="default"/>
      </w:rPr>
    </w:lvl>
    <w:lvl w:ilvl="6" w:tplc="7A1AB41C">
      <w:start w:val="1"/>
      <w:numFmt w:val="bullet"/>
      <w:lvlText w:val=""/>
      <w:lvlJc w:val="left"/>
      <w:pPr>
        <w:ind w:left="5040" w:hanging="360"/>
      </w:pPr>
      <w:rPr>
        <w:rFonts w:ascii="Symbol" w:hAnsi="Symbol" w:hint="default"/>
      </w:rPr>
    </w:lvl>
    <w:lvl w:ilvl="7" w:tplc="1834E640">
      <w:start w:val="1"/>
      <w:numFmt w:val="bullet"/>
      <w:lvlText w:val="o"/>
      <w:lvlJc w:val="left"/>
      <w:pPr>
        <w:ind w:left="5760" w:hanging="360"/>
      </w:pPr>
      <w:rPr>
        <w:rFonts w:ascii="Courier New" w:hAnsi="Courier New" w:hint="default"/>
      </w:rPr>
    </w:lvl>
    <w:lvl w:ilvl="8" w:tplc="D9A2D4D6">
      <w:start w:val="1"/>
      <w:numFmt w:val="bullet"/>
      <w:lvlText w:val=""/>
      <w:lvlJc w:val="left"/>
      <w:pPr>
        <w:ind w:left="6480" w:hanging="360"/>
      </w:pPr>
      <w:rPr>
        <w:rFonts w:ascii="Wingdings" w:hAnsi="Wingdings" w:hint="default"/>
      </w:rPr>
    </w:lvl>
  </w:abstractNum>
  <w:abstractNum w:abstractNumId="2" w15:restartNumberingAfterBreak="0">
    <w:nsid w:val="08BC33E1"/>
    <w:multiLevelType w:val="hybridMultilevel"/>
    <w:tmpl w:val="C1DCC32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A3880"/>
    <w:multiLevelType w:val="hybridMultilevel"/>
    <w:tmpl w:val="88A2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EC5A4"/>
    <w:multiLevelType w:val="hybridMultilevel"/>
    <w:tmpl w:val="67DCDECA"/>
    <w:lvl w:ilvl="0" w:tplc="A442EA20">
      <w:start w:val="1"/>
      <w:numFmt w:val="bullet"/>
      <w:lvlText w:val=""/>
      <w:lvlJc w:val="left"/>
      <w:pPr>
        <w:ind w:left="720" w:hanging="360"/>
      </w:pPr>
      <w:rPr>
        <w:rFonts w:ascii="Symbol" w:hAnsi="Symbol" w:hint="default"/>
      </w:rPr>
    </w:lvl>
    <w:lvl w:ilvl="1" w:tplc="8640AF42">
      <w:start w:val="1"/>
      <w:numFmt w:val="bullet"/>
      <w:lvlText w:val="o"/>
      <w:lvlJc w:val="left"/>
      <w:pPr>
        <w:ind w:left="1440" w:hanging="360"/>
      </w:pPr>
      <w:rPr>
        <w:rFonts w:ascii="Courier New" w:hAnsi="Courier New" w:hint="default"/>
      </w:rPr>
    </w:lvl>
    <w:lvl w:ilvl="2" w:tplc="EF96D844">
      <w:start w:val="1"/>
      <w:numFmt w:val="bullet"/>
      <w:lvlText w:val=""/>
      <w:lvlJc w:val="left"/>
      <w:pPr>
        <w:ind w:left="2160" w:hanging="360"/>
      </w:pPr>
      <w:rPr>
        <w:rFonts w:ascii="Wingdings" w:hAnsi="Wingdings" w:hint="default"/>
      </w:rPr>
    </w:lvl>
    <w:lvl w:ilvl="3" w:tplc="4CE200BA">
      <w:start w:val="1"/>
      <w:numFmt w:val="bullet"/>
      <w:lvlText w:val=""/>
      <w:lvlJc w:val="left"/>
      <w:pPr>
        <w:ind w:left="2880" w:hanging="360"/>
      </w:pPr>
      <w:rPr>
        <w:rFonts w:ascii="Symbol" w:hAnsi="Symbol" w:hint="default"/>
      </w:rPr>
    </w:lvl>
    <w:lvl w:ilvl="4" w:tplc="2AFA191A">
      <w:start w:val="1"/>
      <w:numFmt w:val="bullet"/>
      <w:lvlText w:val="o"/>
      <w:lvlJc w:val="left"/>
      <w:pPr>
        <w:ind w:left="3600" w:hanging="360"/>
      </w:pPr>
      <w:rPr>
        <w:rFonts w:ascii="Courier New" w:hAnsi="Courier New" w:hint="default"/>
      </w:rPr>
    </w:lvl>
    <w:lvl w:ilvl="5" w:tplc="6A1055A4">
      <w:start w:val="1"/>
      <w:numFmt w:val="bullet"/>
      <w:lvlText w:val=""/>
      <w:lvlJc w:val="left"/>
      <w:pPr>
        <w:ind w:left="4320" w:hanging="360"/>
      </w:pPr>
      <w:rPr>
        <w:rFonts w:ascii="Wingdings" w:hAnsi="Wingdings" w:hint="default"/>
      </w:rPr>
    </w:lvl>
    <w:lvl w:ilvl="6" w:tplc="D01C50B0">
      <w:start w:val="1"/>
      <w:numFmt w:val="bullet"/>
      <w:lvlText w:val=""/>
      <w:lvlJc w:val="left"/>
      <w:pPr>
        <w:ind w:left="5040" w:hanging="360"/>
      </w:pPr>
      <w:rPr>
        <w:rFonts w:ascii="Symbol" w:hAnsi="Symbol" w:hint="default"/>
      </w:rPr>
    </w:lvl>
    <w:lvl w:ilvl="7" w:tplc="F328F1B2">
      <w:start w:val="1"/>
      <w:numFmt w:val="bullet"/>
      <w:lvlText w:val="o"/>
      <w:lvlJc w:val="left"/>
      <w:pPr>
        <w:ind w:left="5760" w:hanging="360"/>
      </w:pPr>
      <w:rPr>
        <w:rFonts w:ascii="Courier New" w:hAnsi="Courier New" w:hint="default"/>
      </w:rPr>
    </w:lvl>
    <w:lvl w:ilvl="8" w:tplc="BEF2D3AE">
      <w:start w:val="1"/>
      <w:numFmt w:val="bullet"/>
      <w:lvlText w:val=""/>
      <w:lvlJc w:val="left"/>
      <w:pPr>
        <w:ind w:left="6480" w:hanging="360"/>
      </w:pPr>
      <w:rPr>
        <w:rFonts w:ascii="Wingdings" w:hAnsi="Wingdings" w:hint="default"/>
      </w:rPr>
    </w:lvl>
  </w:abstractNum>
  <w:abstractNum w:abstractNumId="5" w15:restartNumberingAfterBreak="0">
    <w:nsid w:val="1AC365ED"/>
    <w:multiLevelType w:val="hybridMultilevel"/>
    <w:tmpl w:val="ADA2D6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5455BF"/>
    <w:multiLevelType w:val="hybridMultilevel"/>
    <w:tmpl w:val="30463ACC"/>
    <w:lvl w:ilvl="0" w:tplc="1C22C676">
      <w:start w:val="1"/>
      <w:numFmt w:val="bullet"/>
      <w:lvlText w:val=""/>
      <w:lvlJc w:val="left"/>
      <w:pPr>
        <w:ind w:left="720" w:hanging="360"/>
      </w:pPr>
      <w:rPr>
        <w:rFonts w:ascii="Symbol" w:hAnsi="Symbol" w:hint="default"/>
      </w:rPr>
    </w:lvl>
    <w:lvl w:ilvl="1" w:tplc="1C32FD92">
      <w:start w:val="1"/>
      <w:numFmt w:val="bullet"/>
      <w:lvlText w:val="o"/>
      <w:lvlJc w:val="left"/>
      <w:pPr>
        <w:ind w:left="1440" w:hanging="360"/>
      </w:pPr>
      <w:rPr>
        <w:rFonts w:ascii="Courier New" w:hAnsi="Courier New" w:hint="default"/>
      </w:rPr>
    </w:lvl>
    <w:lvl w:ilvl="2" w:tplc="95B0239C">
      <w:start w:val="1"/>
      <w:numFmt w:val="bullet"/>
      <w:lvlText w:val=""/>
      <w:lvlJc w:val="left"/>
      <w:pPr>
        <w:ind w:left="2160" w:hanging="360"/>
      </w:pPr>
      <w:rPr>
        <w:rFonts w:ascii="Wingdings" w:hAnsi="Wingdings" w:hint="default"/>
      </w:rPr>
    </w:lvl>
    <w:lvl w:ilvl="3" w:tplc="810C4362">
      <w:start w:val="1"/>
      <w:numFmt w:val="bullet"/>
      <w:lvlText w:val=""/>
      <w:lvlJc w:val="left"/>
      <w:pPr>
        <w:ind w:left="2880" w:hanging="360"/>
      </w:pPr>
      <w:rPr>
        <w:rFonts w:ascii="Symbol" w:hAnsi="Symbol" w:hint="default"/>
      </w:rPr>
    </w:lvl>
    <w:lvl w:ilvl="4" w:tplc="5266676E">
      <w:start w:val="1"/>
      <w:numFmt w:val="bullet"/>
      <w:lvlText w:val="o"/>
      <w:lvlJc w:val="left"/>
      <w:pPr>
        <w:ind w:left="3600" w:hanging="360"/>
      </w:pPr>
      <w:rPr>
        <w:rFonts w:ascii="Courier New" w:hAnsi="Courier New" w:hint="default"/>
      </w:rPr>
    </w:lvl>
    <w:lvl w:ilvl="5" w:tplc="7A7C58F0">
      <w:start w:val="1"/>
      <w:numFmt w:val="bullet"/>
      <w:lvlText w:val=""/>
      <w:lvlJc w:val="left"/>
      <w:pPr>
        <w:ind w:left="4320" w:hanging="360"/>
      </w:pPr>
      <w:rPr>
        <w:rFonts w:ascii="Wingdings" w:hAnsi="Wingdings" w:hint="default"/>
      </w:rPr>
    </w:lvl>
    <w:lvl w:ilvl="6" w:tplc="6D76D9CC">
      <w:start w:val="1"/>
      <w:numFmt w:val="bullet"/>
      <w:lvlText w:val=""/>
      <w:lvlJc w:val="left"/>
      <w:pPr>
        <w:ind w:left="5040" w:hanging="360"/>
      </w:pPr>
      <w:rPr>
        <w:rFonts w:ascii="Symbol" w:hAnsi="Symbol" w:hint="default"/>
      </w:rPr>
    </w:lvl>
    <w:lvl w:ilvl="7" w:tplc="1DE40640">
      <w:start w:val="1"/>
      <w:numFmt w:val="bullet"/>
      <w:lvlText w:val="o"/>
      <w:lvlJc w:val="left"/>
      <w:pPr>
        <w:ind w:left="5760" w:hanging="360"/>
      </w:pPr>
      <w:rPr>
        <w:rFonts w:ascii="Courier New" w:hAnsi="Courier New" w:hint="default"/>
      </w:rPr>
    </w:lvl>
    <w:lvl w:ilvl="8" w:tplc="338AC0D4">
      <w:start w:val="1"/>
      <w:numFmt w:val="bullet"/>
      <w:lvlText w:val=""/>
      <w:lvlJc w:val="left"/>
      <w:pPr>
        <w:ind w:left="6480" w:hanging="360"/>
      </w:pPr>
      <w:rPr>
        <w:rFonts w:ascii="Wingdings" w:hAnsi="Wingdings" w:hint="default"/>
      </w:rPr>
    </w:lvl>
  </w:abstractNum>
  <w:abstractNum w:abstractNumId="7" w15:restartNumberingAfterBreak="0">
    <w:nsid w:val="1D28C591"/>
    <w:multiLevelType w:val="hybridMultilevel"/>
    <w:tmpl w:val="CFAA2C42"/>
    <w:lvl w:ilvl="0" w:tplc="5AE4401A">
      <w:start w:val="1"/>
      <w:numFmt w:val="bullet"/>
      <w:lvlText w:val="-"/>
      <w:lvlJc w:val="left"/>
      <w:pPr>
        <w:ind w:left="720" w:hanging="360"/>
      </w:pPr>
      <w:rPr>
        <w:rFonts w:ascii="Aptos" w:hAnsi="Aptos" w:hint="default"/>
      </w:rPr>
    </w:lvl>
    <w:lvl w:ilvl="1" w:tplc="A0F69AC0">
      <w:start w:val="1"/>
      <w:numFmt w:val="bullet"/>
      <w:lvlText w:val="o"/>
      <w:lvlJc w:val="left"/>
      <w:pPr>
        <w:ind w:left="1440" w:hanging="360"/>
      </w:pPr>
      <w:rPr>
        <w:rFonts w:ascii="Courier New" w:hAnsi="Courier New" w:hint="default"/>
      </w:rPr>
    </w:lvl>
    <w:lvl w:ilvl="2" w:tplc="5CC8F786">
      <w:start w:val="1"/>
      <w:numFmt w:val="bullet"/>
      <w:lvlText w:val=""/>
      <w:lvlJc w:val="left"/>
      <w:pPr>
        <w:ind w:left="2160" w:hanging="360"/>
      </w:pPr>
      <w:rPr>
        <w:rFonts w:ascii="Wingdings" w:hAnsi="Wingdings" w:hint="default"/>
      </w:rPr>
    </w:lvl>
    <w:lvl w:ilvl="3" w:tplc="785A9CA8">
      <w:start w:val="1"/>
      <w:numFmt w:val="bullet"/>
      <w:lvlText w:val=""/>
      <w:lvlJc w:val="left"/>
      <w:pPr>
        <w:ind w:left="2880" w:hanging="360"/>
      </w:pPr>
      <w:rPr>
        <w:rFonts w:ascii="Symbol" w:hAnsi="Symbol" w:hint="default"/>
      </w:rPr>
    </w:lvl>
    <w:lvl w:ilvl="4" w:tplc="6952D34E">
      <w:start w:val="1"/>
      <w:numFmt w:val="bullet"/>
      <w:lvlText w:val="o"/>
      <w:lvlJc w:val="left"/>
      <w:pPr>
        <w:ind w:left="3600" w:hanging="360"/>
      </w:pPr>
      <w:rPr>
        <w:rFonts w:ascii="Courier New" w:hAnsi="Courier New" w:hint="default"/>
      </w:rPr>
    </w:lvl>
    <w:lvl w:ilvl="5" w:tplc="F1747004">
      <w:start w:val="1"/>
      <w:numFmt w:val="bullet"/>
      <w:lvlText w:val=""/>
      <w:lvlJc w:val="left"/>
      <w:pPr>
        <w:ind w:left="4320" w:hanging="360"/>
      </w:pPr>
      <w:rPr>
        <w:rFonts w:ascii="Wingdings" w:hAnsi="Wingdings" w:hint="default"/>
      </w:rPr>
    </w:lvl>
    <w:lvl w:ilvl="6" w:tplc="D4FC7F4E">
      <w:start w:val="1"/>
      <w:numFmt w:val="bullet"/>
      <w:lvlText w:val=""/>
      <w:lvlJc w:val="left"/>
      <w:pPr>
        <w:ind w:left="5040" w:hanging="360"/>
      </w:pPr>
      <w:rPr>
        <w:rFonts w:ascii="Symbol" w:hAnsi="Symbol" w:hint="default"/>
      </w:rPr>
    </w:lvl>
    <w:lvl w:ilvl="7" w:tplc="51581FF0">
      <w:start w:val="1"/>
      <w:numFmt w:val="bullet"/>
      <w:lvlText w:val="o"/>
      <w:lvlJc w:val="left"/>
      <w:pPr>
        <w:ind w:left="5760" w:hanging="360"/>
      </w:pPr>
      <w:rPr>
        <w:rFonts w:ascii="Courier New" w:hAnsi="Courier New" w:hint="default"/>
      </w:rPr>
    </w:lvl>
    <w:lvl w:ilvl="8" w:tplc="9C3ADAA0">
      <w:start w:val="1"/>
      <w:numFmt w:val="bullet"/>
      <w:lvlText w:val=""/>
      <w:lvlJc w:val="left"/>
      <w:pPr>
        <w:ind w:left="6480" w:hanging="360"/>
      </w:pPr>
      <w:rPr>
        <w:rFonts w:ascii="Wingdings" w:hAnsi="Wingdings" w:hint="default"/>
      </w:rPr>
    </w:lvl>
  </w:abstractNum>
  <w:abstractNum w:abstractNumId="8" w15:restartNumberingAfterBreak="0">
    <w:nsid w:val="201528CE"/>
    <w:multiLevelType w:val="hybridMultilevel"/>
    <w:tmpl w:val="21E22582"/>
    <w:lvl w:ilvl="0" w:tplc="66B0EDEC">
      <w:start w:val="1"/>
      <w:numFmt w:val="bullet"/>
      <w:lvlText w:val=""/>
      <w:lvlJc w:val="left"/>
      <w:pPr>
        <w:ind w:left="720" w:hanging="360"/>
      </w:pPr>
      <w:rPr>
        <w:rFonts w:ascii="Symbol" w:hAnsi="Symbol" w:hint="default"/>
      </w:rPr>
    </w:lvl>
    <w:lvl w:ilvl="1" w:tplc="3C0ADA3C">
      <w:start w:val="1"/>
      <w:numFmt w:val="bullet"/>
      <w:lvlText w:val="o"/>
      <w:lvlJc w:val="left"/>
      <w:pPr>
        <w:ind w:left="1440" w:hanging="360"/>
      </w:pPr>
      <w:rPr>
        <w:rFonts w:ascii="Courier New" w:hAnsi="Courier New" w:hint="default"/>
      </w:rPr>
    </w:lvl>
    <w:lvl w:ilvl="2" w:tplc="C60C59F0">
      <w:start w:val="1"/>
      <w:numFmt w:val="bullet"/>
      <w:lvlText w:val=""/>
      <w:lvlJc w:val="left"/>
      <w:pPr>
        <w:ind w:left="2160" w:hanging="360"/>
      </w:pPr>
      <w:rPr>
        <w:rFonts w:ascii="Wingdings" w:hAnsi="Wingdings" w:hint="default"/>
      </w:rPr>
    </w:lvl>
    <w:lvl w:ilvl="3" w:tplc="D22A4A30">
      <w:start w:val="1"/>
      <w:numFmt w:val="bullet"/>
      <w:lvlText w:val=""/>
      <w:lvlJc w:val="left"/>
      <w:pPr>
        <w:ind w:left="2880" w:hanging="360"/>
      </w:pPr>
      <w:rPr>
        <w:rFonts w:ascii="Symbol" w:hAnsi="Symbol" w:hint="default"/>
      </w:rPr>
    </w:lvl>
    <w:lvl w:ilvl="4" w:tplc="6138FF80">
      <w:start w:val="1"/>
      <w:numFmt w:val="bullet"/>
      <w:lvlText w:val="o"/>
      <w:lvlJc w:val="left"/>
      <w:pPr>
        <w:ind w:left="3600" w:hanging="360"/>
      </w:pPr>
      <w:rPr>
        <w:rFonts w:ascii="Courier New" w:hAnsi="Courier New" w:hint="default"/>
      </w:rPr>
    </w:lvl>
    <w:lvl w:ilvl="5" w:tplc="5B9A82DE">
      <w:start w:val="1"/>
      <w:numFmt w:val="bullet"/>
      <w:lvlText w:val=""/>
      <w:lvlJc w:val="left"/>
      <w:pPr>
        <w:ind w:left="4320" w:hanging="360"/>
      </w:pPr>
      <w:rPr>
        <w:rFonts w:ascii="Wingdings" w:hAnsi="Wingdings" w:hint="default"/>
      </w:rPr>
    </w:lvl>
    <w:lvl w:ilvl="6" w:tplc="1FD8FA26">
      <w:start w:val="1"/>
      <w:numFmt w:val="bullet"/>
      <w:lvlText w:val=""/>
      <w:lvlJc w:val="left"/>
      <w:pPr>
        <w:ind w:left="5040" w:hanging="360"/>
      </w:pPr>
      <w:rPr>
        <w:rFonts w:ascii="Symbol" w:hAnsi="Symbol" w:hint="default"/>
      </w:rPr>
    </w:lvl>
    <w:lvl w:ilvl="7" w:tplc="07DCFA88">
      <w:start w:val="1"/>
      <w:numFmt w:val="bullet"/>
      <w:lvlText w:val="o"/>
      <w:lvlJc w:val="left"/>
      <w:pPr>
        <w:ind w:left="5760" w:hanging="360"/>
      </w:pPr>
      <w:rPr>
        <w:rFonts w:ascii="Courier New" w:hAnsi="Courier New" w:hint="default"/>
      </w:rPr>
    </w:lvl>
    <w:lvl w:ilvl="8" w:tplc="B8BEEF6C">
      <w:start w:val="1"/>
      <w:numFmt w:val="bullet"/>
      <w:lvlText w:val=""/>
      <w:lvlJc w:val="left"/>
      <w:pPr>
        <w:ind w:left="6480" w:hanging="360"/>
      </w:pPr>
      <w:rPr>
        <w:rFonts w:ascii="Wingdings" w:hAnsi="Wingdings" w:hint="default"/>
      </w:rPr>
    </w:lvl>
  </w:abstractNum>
  <w:abstractNum w:abstractNumId="9" w15:restartNumberingAfterBreak="0">
    <w:nsid w:val="2186BD25"/>
    <w:multiLevelType w:val="hybridMultilevel"/>
    <w:tmpl w:val="8130775A"/>
    <w:lvl w:ilvl="0" w:tplc="3032670E">
      <w:start w:val="1"/>
      <w:numFmt w:val="bullet"/>
      <w:lvlText w:val=""/>
      <w:lvlJc w:val="left"/>
      <w:pPr>
        <w:ind w:left="720" w:hanging="360"/>
      </w:pPr>
      <w:rPr>
        <w:rFonts w:ascii="Symbol" w:hAnsi="Symbol" w:hint="default"/>
      </w:rPr>
    </w:lvl>
    <w:lvl w:ilvl="1" w:tplc="EA3805CE">
      <w:start w:val="1"/>
      <w:numFmt w:val="bullet"/>
      <w:lvlText w:val="o"/>
      <w:lvlJc w:val="left"/>
      <w:pPr>
        <w:ind w:left="1440" w:hanging="360"/>
      </w:pPr>
      <w:rPr>
        <w:rFonts w:ascii="Courier New" w:hAnsi="Courier New" w:hint="default"/>
      </w:rPr>
    </w:lvl>
    <w:lvl w:ilvl="2" w:tplc="FEC0ADC4">
      <w:start w:val="1"/>
      <w:numFmt w:val="bullet"/>
      <w:lvlText w:val=""/>
      <w:lvlJc w:val="left"/>
      <w:pPr>
        <w:ind w:left="2160" w:hanging="360"/>
      </w:pPr>
      <w:rPr>
        <w:rFonts w:ascii="Wingdings" w:hAnsi="Wingdings" w:hint="default"/>
      </w:rPr>
    </w:lvl>
    <w:lvl w:ilvl="3" w:tplc="EEBAFFE6">
      <w:start w:val="1"/>
      <w:numFmt w:val="bullet"/>
      <w:lvlText w:val=""/>
      <w:lvlJc w:val="left"/>
      <w:pPr>
        <w:ind w:left="2880" w:hanging="360"/>
      </w:pPr>
      <w:rPr>
        <w:rFonts w:ascii="Symbol" w:hAnsi="Symbol" w:hint="default"/>
      </w:rPr>
    </w:lvl>
    <w:lvl w:ilvl="4" w:tplc="DD98A13A">
      <w:start w:val="1"/>
      <w:numFmt w:val="bullet"/>
      <w:lvlText w:val="o"/>
      <w:lvlJc w:val="left"/>
      <w:pPr>
        <w:ind w:left="3600" w:hanging="360"/>
      </w:pPr>
      <w:rPr>
        <w:rFonts w:ascii="Courier New" w:hAnsi="Courier New" w:hint="default"/>
      </w:rPr>
    </w:lvl>
    <w:lvl w:ilvl="5" w:tplc="B986CD62">
      <w:start w:val="1"/>
      <w:numFmt w:val="bullet"/>
      <w:lvlText w:val=""/>
      <w:lvlJc w:val="left"/>
      <w:pPr>
        <w:ind w:left="4320" w:hanging="360"/>
      </w:pPr>
      <w:rPr>
        <w:rFonts w:ascii="Wingdings" w:hAnsi="Wingdings" w:hint="default"/>
      </w:rPr>
    </w:lvl>
    <w:lvl w:ilvl="6" w:tplc="A150F758">
      <w:start w:val="1"/>
      <w:numFmt w:val="bullet"/>
      <w:lvlText w:val=""/>
      <w:lvlJc w:val="left"/>
      <w:pPr>
        <w:ind w:left="5040" w:hanging="360"/>
      </w:pPr>
      <w:rPr>
        <w:rFonts w:ascii="Symbol" w:hAnsi="Symbol" w:hint="default"/>
      </w:rPr>
    </w:lvl>
    <w:lvl w:ilvl="7" w:tplc="8E6C6D38">
      <w:start w:val="1"/>
      <w:numFmt w:val="bullet"/>
      <w:lvlText w:val="o"/>
      <w:lvlJc w:val="left"/>
      <w:pPr>
        <w:ind w:left="5760" w:hanging="360"/>
      </w:pPr>
      <w:rPr>
        <w:rFonts w:ascii="Courier New" w:hAnsi="Courier New" w:hint="default"/>
      </w:rPr>
    </w:lvl>
    <w:lvl w:ilvl="8" w:tplc="96C6B02A">
      <w:start w:val="1"/>
      <w:numFmt w:val="bullet"/>
      <w:lvlText w:val=""/>
      <w:lvlJc w:val="left"/>
      <w:pPr>
        <w:ind w:left="6480" w:hanging="360"/>
      </w:pPr>
      <w:rPr>
        <w:rFonts w:ascii="Wingdings" w:hAnsi="Wingdings" w:hint="default"/>
      </w:rPr>
    </w:lvl>
  </w:abstractNum>
  <w:abstractNum w:abstractNumId="10" w15:restartNumberingAfterBreak="0">
    <w:nsid w:val="220D5F4F"/>
    <w:multiLevelType w:val="hybridMultilevel"/>
    <w:tmpl w:val="87FC7732"/>
    <w:lvl w:ilvl="0" w:tplc="1BEA4176">
      <w:start w:val="1"/>
      <w:numFmt w:val="bullet"/>
      <w:lvlText w:val=""/>
      <w:lvlJc w:val="left"/>
      <w:pPr>
        <w:ind w:left="720" w:hanging="360"/>
      </w:pPr>
      <w:rPr>
        <w:rFonts w:ascii="Symbol" w:hAnsi="Symbol" w:hint="default"/>
      </w:rPr>
    </w:lvl>
    <w:lvl w:ilvl="1" w:tplc="B79EB37E">
      <w:start w:val="1"/>
      <w:numFmt w:val="bullet"/>
      <w:lvlText w:val="o"/>
      <w:lvlJc w:val="left"/>
      <w:pPr>
        <w:ind w:left="1440" w:hanging="360"/>
      </w:pPr>
      <w:rPr>
        <w:rFonts w:ascii="Courier New" w:hAnsi="Courier New" w:hint="default"/>
      </w:rPr>
    </w:lvl>
    <w:lvl w:ilvl="2" w:tplc="78548AC8">
      <w:start w:val="1"/>
      <w:numFmt w:val="bullet"/>
      <w:lvlText w:val=""/>
      <w:lvlJc w:val="left"/>
      <w:pPr>
        <w:ind w:left="2160" w:hanging="360"/>
      </w:pPr>
      <w:rPr>
        <w:rFonts w:ascii="Wingdings" w:hAnsi="Wingdings" w:hint="default"/>
      </w:rPr>
    </w:lvl>
    <w:lvl w:ilvl="3" w:tplc="88FC9082">
      <w:start w:val="1"/>
      <w:numFmt w:val="bullet"/>
      <w:lvlText w:val=""/>
      <w:lvlJc w:val="left"/>
      <w:pPr>
        <w:ind w:left="2880" w:hanging="360"/>
      </w:pPr>
      <w:rPr>
        <w:rFonts w:ascii="Symbol" w:hAnsi="Symbol" w:hint="default"/>
      </w:rPr>
    </w:lvl>
    <w:lvl w:ilvl="4" w:tplc="49DAB00C">
      <w:start w:val="1"/>
      <w:numFmt w:val="bullet"/>
      <w:lvlText w:val="o"/>
      <w:lvlJc w:val="left"/>
      <w:pPr>
        <w:ind w:left="3600" w:hanging="360"/>
      </w:pPr>
      <w:rPr>
        <w:rFonts w:ascii="Courier New" w:hAnsi="Courier New" w:hint="default"/>
      </w:rPr>
    </w:lvl>
    <w:lvl w:ilvl="5" w:tplc="7222E618">
      <w:start w:val="1"/>
      <w:numFmt w:val="bullet"/>
      <w:lvlText w:val=""/>
      <w:lvlJc w:val="left"/>
      <w:pPr>
        <w:ind w:left="4320" w:hanging="360"/>
      </w:pPr>
      <w:rPr>
        <w:rFonts w:ascii="Wingdings" w:hAnsi="Wingdings" w:hint="default"/>
      </w:rPr>
    </w:lvl>
    <w:lvl w:ilvl="6" w:tplc="BC6040EE">
      <w:start w:val="1"/>
      <w:numFmt w:val="bullet"/>
      <w:lvlText w:val=""/>
      <w:lvlJc w:val="left"/>
      <w:pPr>
        <w:ind w:left="5040" w:hanging="360"/>
      </w:pPr>
      <w:rPr>
        <w:rFonts w:ascii="Symbol" w:hAnsi="Symbol" w:hint="default"/>
      </w:rPr>
    </w:lvl>
    <w:lvl w:ilvl="7" w:tplc="488A6C06">
      <w:start w:val="1"/>
      <w:numFmt w:val="bullet"/>
      <w:lvlText w:val="o"/>
      <w:lvlJc w:val="left"/>
      <w:pPr>
        <w:ind w:left="5760" w:hanging="360"/>
      </w:pPr>
      <w:rPr>
        <w:rFonts w:ascii="Courier New" w:hAnsi="Courier New" w:hint="default"/>
      </w:rPr>
    </w:lvl>
    <w:lvl w:ilvl="8" w:tplc="8B4A2EB4">
      <w:start w:val="1"/>
      <w:numFmt w:val="bullet"/>
      <w:lvlText w:val=""/>
      <w:lvlJc w:val="left"/>
      <w:pPr>
        <w:ind w:left="6480" w:hanging="360"/>
      </w:pPr>
      <w:rPr>
        <w:rFonts w:ascii="Wingdings" w:hAnsi="Wingdings" w:hint="default"/>
      </w:rPr>
    </w:lvl>
  </w:abstractNum>
  <w:abstractNum w:abstractNumId="11" w15:restartNumberingAfterBreak="0">
    <w:nsid w:val="25F641CE"/>
    <w:multiLevelType w:val="hybridMultilevel"/>
    <w:tmpl w:val="6812F51C"/>
    <w:lvl w:ilvl="0" w:tplc="B61E2A2A">
      <w:start w:val="1"/>
      <w:numFmt w:val="bullet"/>
      <w:lvlText w:val=""/>
      <w:lvlJc w:val="left"/>
      <w:pPr>
        <w:ind w:left="720" w:hanging="360"/>
      </w:pPr>
      <w:rPr>
        <w:rFonts w:ascii="Symbol" w:hAnsi="Symbol" w:hint="default"/>
      </w:rPr>
    </w:lvl>
    <w:lvl w:ilvl="1" w:tplc="FDD6C01C">
      <w:start w:val="1"/>
      <w:numFmt w:val="bullet"/>
      <w:lvlText w:val="o"/>
      <w:lvlJc w:val="left"/>
      <w:pPr>
        <w:ind w:left="1440" w:hanging="360"/>
      </w:pPr>
      <w:rPr>
        <w:rFonts w:ascii="Courier New" w:hAnsi="Courier New" w:hint="default"/>
      </w:rPr>
    </w:lvl>
    <w:lvl w:ilvl="2" w:tplc="96BE7FAA">
      <w:start w:val="1"/>
      <w:numFmt w:val="bullet"/>
      <w:lvlText w:val=""/>
      <w:lvlJc w:val="left"/>
      <w:pPr>
        <w:ind w:left="2160" w:hanging="360"/>
      </w:pPr>
      <w:rPr>
        <w:rFonts w:ascii="Wingdings" w:hAnsi="Wingdings" w:hint="default"/>
      </w:rPr>
    </w:lvl>
    <w:lvl w:ilvl="3" w:tplc="1A6269FC">
      <w:start w:val="1"/>
      <w:numFmt w:val="bullet"/>
      <w:lvlText w:val=""/>
      <w:lvlJc w:val="left"/>
      <w:pPr>
        <w:ind w:left="2880" w:hanging="360"/>
      </w:pPr>
      <w:rPr>
        <w:rFonts w:ascii="Symbol" w:hAnsi="Symbol" w:hint="default"/>
      </w:rPr>
    </w:lvl>
    <w:lvl w:ilvl="4" w:tplc="7BD04F08">
      <w:start w:val="1"/>
      <w:numFmt w:val="bullet"/>
      <w:lvlText w:val="o"/>
      <w:lvlJc w:val="left"/>
      <w:pPr>
        <w:ind w:left="3600" w:hanging="360"/>
      </w:pPr>
      <w:rPr>
        <w:rFonts w:ascii="Courier New" w:hAnsi="Courier New" w:hint="default"/>
      </w:rPr>
    </w:lvl>
    <w:lvl w:ilvl="5" w:tplc="6616EC34">
      <w:start w:val="1"/>
      <w:numFmt w:val="bullet"/>
      <w:lvlText w:val=""/>
      <w:lvlJc w:val="left"/>
      <w:pPr>
        <w:ind w:left="4320" w:hanging="360"/>
      </w:pPr>
      <w:rPr>
        <w:rFonts w:ascii="Wingdings" w:hAnsi="Wingdings" w:hint="default"/>
      </w:rPr>
    </w:lvl>
    <w:lvl w:ilvl="6" w:tplc="3BD015B8">
      <w:start w:val="1"/>
      <w:numFmt w:val="bullet"/>
      <w:lvlText w:val=""/>
      <w:lvlJc w:val="left"/>
      <w:pPr>
        <w:ind w:left="5040" w:hanging="360"/>
      </w:pPr>
      <w:rPr>
        <w:rFonts w:ascii="Symbol" w:hAnsi="Symbol" w:hint="default"/>
      </w:rPr>
    </w:lvl>
    <w:lvl w:ilvl="7" w:tplc="A1C48806">
      <w:start w:val="1"/>
      <w:numFmt w:val="bullet"/>
      <w:lvlText w:val="o"/>
      <w:lvlJc w:val="left"/>
      <w:pPr>
        <w:ind w:left="5760" w:hanging="360"/>
      </w:pPr>
      <w:rPr>
        <w:rFonts w:ascii="Courier New" w:hAnsi="Courier New" w:hint="default"/>
      </w:rPr>
    </w:lvl>
    <w:lvl w:ilvl="8" w:tplc="B28C3CBE">
      <w:start w:val="1"/>
      <w:numFmt w:val="bullet"/>
      <w:lvlText w:val=""/>
      <w:lvlJc w:val="left"/>
      <w:pPr>
        <w:ind w:left="6480" w:hanging="360"/>
      </w:pPr>
      <w:rPr>
        <w:rFonts w:ascii="Wingdings" w:hAnsi="Wingdings" w:hint="default"/>
      </w:rPr>
    </w:lvl>
  </w:abstractNum>
  <w:abstractNum w:abstractNumId="12" w15:restartNumberingAfterBreak="0">
    <w:nsid w:val="2A1E8F98"/>
    <w:multiLevelType w:val="hybridMultilevel"/>
    <w:tmpl w:val="0FBAAFFA"/>
    <w:lvl w:ilvl="0" w:tplc="A56CD0DA">
      <w:start w:val="1"/>
      <w:numFmt w:val="bullet"/>
      <w:lvlText w:val=""/>
      <w:lvlJc w:val="left"/>
      <w:pPr>
        <w:ind w:left="720" w:hanging="360"/>
      </w:pPr>
      <w:rPr>
        <w:rFonts w:ascii="Symbol" w:hAnsi="Symbol" w:hint="default"/>
      </w:rPr>
    </w:lvl>
    <w:lvl w:ilvl="1" w:tplc="C5BAFF44">
      <w:start w:val="1"/>
      <w:numFmt w:val="bullet"/>
      <w:lvlText w:val="o"/>
      <w:lvlJc w:val="left"/>
      <w:pPr>
        <w:ind w:left="1440" w:hanging="360"/>
      </w:pPr>
      <w:rPr>
        <w:rFonts w:ascii="Courier New" w:hAnsi="Courier New" w:hint="default"/>
      </w:rPr>
    </w:lvl>
    <w:lvl w:ilvl="2" w:tplc="9C98E4AE">
      <w:start w:val="1"/>
      <w:numFmt w:val="bullet"/>
      <w:lvlText w:val=""/>
      <w:lvlJc w:val="left"/>
      <w:pPr>
        <w:ind w:left="2160" w:hanging="360"/>
      </w:pPr>
      <w:rPr>
        <w:rFonts w:ascii="Wingdings" w:hAnsi="Wingdings" w:hint="default"/>
      </w:rPr>
    </w:lvl>
    <w:lvl w:ilvl="3" w:tplc="8ABE20D0">
      <w:start w:val="1"/>
      <w:numFmt w:val="bullet"/>
      <w:lvlText w:val=""/>
      <w:lvlJc w:val="left"/>
      <w:pPr>
        <w:ind w:left="2880" w:hanging="360"/>
      </w:pPr>
      <w:rPr>
        <w:rFonts w:ascii="Symbol" w:hAnsi="Symbol" w:hint="default"/>
      </w:rPr>
    </w:lvl>
    <w:lvl w:ilvl="4" w:tplc="229C019C">
      <w:start w:val="1"/>
      <w:numFmt w:val="bullet"/>
      <w:lvlText w:val="o"/>
      <w:lvlJc w:val="left"/>
      <w:pPr>
        <w:ind w:left="3600" w:hanging="360"/>
      </w:pPr>
      <w:rPr>
        <w:rFonts w:ascii="Courier New" w:hAnsi="Courier New" w:hint="default"/>
      </w:rPr>
    </w:lvl>
    <w:lvl w:ilvl="5" w:tplc="33F82C26">
      <w:start w:val="1"/>
      <w:numFmt w:val="bullet"/>
      <w:lvlText w:val=""/>
      <w:lvlJc w:val="left"/>
      <w:pPr>
        <w:ind w:left="4320" w:hanging="360"/>
      </w:pPr>
      <w:rPr>
        <w:rFonts w:ascii="Wingdings" w:hAnsi="Wingdings" w:hint="default"/>
      </w:rPr>
    </w:lvl>
    <w:lvl w:ilvl="6" w:tplc="05248150">
      <w:start w:val="1"/>
      <w:numFmt w:val="bullet"/>
      <w:lvlText w:val=""/>
      <w:lvlJc w:val="left"/>
      <w:pPr>
        <w:ind w:left="5040" w:hanging="360"/>
      </w:pPr>
      <w:rPr>
        <w:rFonts w:ascii="Symbol" w:hAnsi="Symbol" w:hint="default"/>
      </w:rPr>
    </w:lvl>
    <w:lvl w:ilvl="7" w:tplc="452AB240">
      <w:start w:val="1"/>
      <w:numFmt w:val="bullet"/>
      <w:lvlText w:val="o"/>
      <w:lvlJc w:val="left"/>
      <w:pPr>
        <w:ind w:left="5760" w:hanging="360"/>
      </w:pPr>
      <w:rPr>
        <w:rFonts w:ascii="Courier New" w:hAnsi="Courier New" w:hint="default"/>
      </w:rPr>
    </w:lvl>
    <w:lvl w:ilvl="8" w:tplc="C5A03B22">
      <w:start w:val="1"/>
      <w:numFmt w:val="bullet"/>
      <w:lvlText w:val=""/>
      <w:lvlJc w:val="left"/>
      <w:pPr>
        <w:ind w:left="6480" w:hanging="360"/>
      </w:pPr>
      <w:rPr>
        <w:rFonts w:ascii="Wingdings" w:hAnsi="Wingdings" w:hint="default"/>
      </w:rPr>
    </w:lvl>
  </w:abstractNum>
  <w:abstractNum w:abstractNumId="13" w15:restartNumberingAfterBreak="0">
    <w:nsid w:val="2A9F0DC7"/>
    <w:multiLevelType w:val="hybridMultilevel"/>
    <w:tmpl w:val="263E5B2E"/>
    <w:lvl w:ilvl="0" w:tplc="4F1A2C7C">
      <w:start w:val="1"/>
      <w:numFmt w:val="bullet"/>
      <w:lvlText w:val=""/>
      <w:lvlJc w:val="left"/>
      <w:pPr>
        <w:ind w:left="360" w:hanging="360"/>
      </w:pPr>
      <w:rPr>
        <w:rFonts w:ascii="Symbol" w:hAnsi="Symbol" w:hint="default"/>
      </w:rPr>
    </w:lvl>
    <w:lvl w:ilvl="1" w:tplc="F32EB878">
      <w:start w:val="1"/>
      <w:numFmt w:val="bullet"/>
      <w:lvlText w:val="o"/>
      <w:lvlJc w:val="left"/>
      <w:pPr>
        <w:ind w:left="1080" w:hanging="360"/>
      </w:pPr>
      <w:rPr>
        <w:rFonts w:ascii="Courier New" w:hAnsi="Courier New" w:hint="default"/>
      </w:rPr>
    </w:lvl>
    <w:lvl w:ilvl="2" w:tplc="52DE8622">
      <w:start w:val="1"/>
      <w:numFmt w:val="bullet"/>
      <w:lvlText w:val=""/>
      <w:lvlJc w:val="left"/>
      <w:pPr>
        <w:ind w:left="1800" w:hanging="360"/>
      </w:pPr>
      <w:rPr>
        <w:rFonts w:ascii="Wingdings" w:hAnsi="Wingdings" w:hint="default"/>
      </w:rPr>
    </w:lvl>
    <w:lvl w:ilvl="3" w:tplc="46DAAC12">
      <w:start w:val="1"/>
      <w:numFmt w:val="bullet"/>
      <w:lvlText w:val=""/>
      <w:lvlJc w:val="left"/>
      <w:pPr>
        <w:ind w:left="2520" w:hanging="360"/>
      </w:pPr>
      <w:rPr>
        <w:rFonts w:ascii="Symbol" w:hAnsi="Symbol" w:hint="default"/>
      </w:rPr>
    </w:lvl>
    <w:lvl w:ilvl="4" w:tplc="BABEA930">
      <w:start w:val="1"/>
      <w:numFmt w:val="bullet"/>
      <w:lvlText w:val="o"/>
      <w:lvlJc w:val="left"/>
      <w:pPr>
        <w:ind w:left="3240" w:hanging="360"/>
      </w:pPr>
      <w:rPr>
        <w:rFonts w:ascii="Courier New" w:hAnsi="Courier New" w:hint="default"/>
      </w:rPr>
    </w:lvl>
    <w:lvl w:ilvl="5" w:tplc="1F324D40">
      <w:start w:val="1"/>
      <w:numFmt w:val="bullet"/>
      <w:lvlText w:val=""/>
      <w:lvlJc w:val="left"/>
      <w:pPr>
        <w:ind w:left="3960" w:hanging="360"/>
      </w:pPr>
      <w:rPr>
        <w:rFonts w:ascii="Wingdings" w:hAnsi="Wingdings" w:hint="default"/>
      </w:rPr>
    </w:lvl>
    <w:lvl w:ilvl="6" w:tplc="E4E4815C">
      <w:start w:val="1"/>
      <w:numFmt w:val="bullet"/>
      <w:lvlText w:val=""/>
      <w:lvlJc w:val="left"/>
      <w:pPr>
        <w:ind w:left="4680" w:hanging="360"/>
      </w:pPr>
      <w:rPr>
        <w:rFonts w:ascii="Symbol" w:hAnsi="Symbol" w:hint="default"/>
      </w:rPr>
    </w:lvl>
    <w:lvl w:ilvl="7" w:tplc="4DE49574">
      <w:start w:val="1"/>
      <w:numFmt w:val="bullet"/>
      <w:lvlText w:val="o"/>
      <w:lvlJc w:val="left"/>
      <w:pPr>
        <w:ind w:left="5400" w:hanging="360"/>
      </w:pPr>
      <w:rPr>
        <w:rFonts w:ascii="Courier New" w:hAnsi="Courier New" w:hint="default"/>
      </w:rPr>
    </w:lvl>
    <w:lvl w:ilvl="8" w:tplc="2140F3C2">
      <w:start w:val="1"/>
      <w:numFmt w:val="bullet"/>
      <w:lvlText w:val=""/>
      <w:lvlJc w:val="left"/>
      <w:pPr>
        <w:ind w:left="6120" w:hanging="360"/>
      </w:pPr>
      <w:rPr>
        <w:rFonts w:ascii="Wingdings" w:hAnsi="Wingdings" w:hint="default"/>
      </w:rPr>
    </w:lvl>
  </w:abstractNum>
  <w:abstractNum w:abstractNumId="14" w15:restartNumberingAfterBreak="0">
    <w:nsid w:val="2C3A8FB8"/>
    <w:multiLevelType w:val="hybridMultilevel"/>
    <w:tmpl w:val="1FDEE142"/>
    <w:lvl w:ilvl="0" w:tplc="4D2268B4">
      <w:start w:val="1"/>
      <w:numFmt w:val="bullet"/>
      <w:lvlText w:val=""/>
      <w:lvlJc w:val="left"/>
      <w:pPr>
        <w:ind w:left="720" w:hanging="360"/>
      </w:pPr>
      <w:rPr>
        <w:rFonts w:ascii="Symbol" w:hAnsi="Symbol" w:hint="default"/>
      </w:rPr>
    </w:lvl>
    <w:lvl w:ilvl="1" w:tplc="258494C0">
      <w:start w:val="1"/>
      <w:numFmt w:val="bullet"/>
      <w:lvlText w:val="o"/>
      <w:lvlJc w:val="left"/>
      <w:pPr>
        <w:ind w:left="1440" w:hanging="360"/>
      </w:pPr>
      <w:rPr>
        <w:rFonts w:ascii="Courier New" w:hAnsi="Courier New" w:hint="default"/>
      </w:rPr>
    </w:lvl>
    <w:lvl w:ilvl="2" w:tplc="23B0951E">
      <w:start w:val="1"/>
      <w:numFmt w:val="bullet"/>
      <w:lvlText w:val=""/>
      <w:lvlJc w:val="left"/>
      <w:pPr>
        <w:ind w:left="2160" w:hanging="360"/>
      </w:pPr>
      <w:rPr>
        <w:rFonts w:ascii="Wingdings" w:hAnsi="Wingdings" w:hint="default"/>
      </w:rPr>
    </w:lvl>
    <w:lvl w:ilvl="3" w:tplc="05BC6D68">
      <w:start w:val="1"/>
      <w:numFmt w:val="bullet"/>
      <w:lvlText w:val=""/>
      <w:lvlJc w:val="left"/>
      <w:pPr>
        <w:ind w:left="2880" w:hanging="360"/>
      </w:pPr>
      <w:rPr>
        <w:rFonts w:ascii="Symbol" w:hAnsi="Symbol" w:hint="default"/>
      </w:rPr>
    </w:lvl>
    <w:lvl w:ilvl="4" w:tplc="CC8E2120">
      <w:start w:val="1"/>
      <w:numFmt w:val="bullet"/>
      <w:lvlText w:val="o"/>
      <w:lvlJc w:val="left"/>
      <w:pPr>
        <w:ind w:left="3600" w:hanging="360"/>
      </w:pPr>
      <w:rPr>
        <w:rFonts w:ascii="Courier New" w:hAnsi="Courier New" w:hint="default"/>
      </w:rPr>
    </w:lvl>
    <w:lvl w:ilvl="5" w:tplc="17848532">
      <w:start w:val="1"/>
      <w:numFmt w:val="bullet"/>
      <w:lvlText w:val=""/>
      <w:lvlJc w:val="left"/>
      <w:pPr>
        <w:ind w:left="4320" w:hanging="360"/>
      </w:pPr>
      <w:rPr>
        <w:rFonts w:ascii="Wingdings" w:hAnsi="Wingdings" w:hint="default"/>
      </w:rPr>
    </w:lvl>
    <w:lvl w:ilvl="6" w:tplc="2E70FCC0">
      <w:start w:val="1"/>
      <w:numFmt w:val="bullet"/>
      <w:lvlText w:val=""/>
      <w:lvlJc w:val="left"/>
      <w:pPr>
        <w:ind w:left="5040" w:hanging="360"/>
      </w:pPr>
      <w:rPr>
        <w:rFonts w:ascii="Symbol" w:hAnsi="Symbol" w:hint="default"/>
      </w:rPr>
    </w:lvl>
    <w:lvl w:ilvl="7" w:tplc="E7A40FFC">
      <w:start w:val="1"/>
      <w:numFmt w:val="bullet"/>
      <w:lvlText w:val="o"/>
      <w:lvlJc w:val="left"/>
      <w:pPr>
        <w:ind w:left="5760" w:hanging="360"/>
      </w:pPr>
      <w:rPr>
        <w:rFonts w:ascii="Courier New" w:hAnsi="Courier New" w:hint="default"/>
      </w:rPr>
    </w:lvl>
    <w:lvl w:ilvl="8" w:tplc="76AAE86A">
      <w:start w:val="1"/>
      <w:numFmt w:val="bullet"/>
      <w:lvlText w:val=""/>
      <w:lvlJc w:val="left"/>
      <w:pPr>
        <w:ind w:left="6480" w:hanging="360"/>
      </w:pPr>
      <w:rPr>
        <w:rFonts w:ascii="Wingdings" w:hAnsi="Wingdings" w:hint="default"/>
      </w:rPr>
    </w:lvl>
  </w:abstractNum>
  <w:abstractNum w:abstractNumId="15" w15:restartNumberingAfterBreak="0">
    <w:nsid w:val="32413C9F"/>
    <w:multiLevelType w:val="hybridMultilevel"/>
    <w:tmpl w:val="0F5EF7BA"/>
    <w:lvl w:ilvl="0" w:tplc="3E90A0A0">
      <w:start w:val="1"/>
      <w:numFmt w:val="bullet"/>
      <w:lvlText w:val="-"/>
      <w:lvlJc w:val="left"/>
      <w:pPr>
        <w:ind w:left="720" w:hanging="360"/>
      </w:pPr>
      <w:rPr>
        <w:rFonts w:ascii="Aptos" w:hAnsi="Aptos" w:hint="default"/>
      </w:rPr>
    </w:lvl>
    <w:lvl w:ilvl="1" w:tplc="ACF01B14">
      <w:start w:val="1"/>
      <w:numFmt w:val="bullet"/>
      <w:lvlText w:val="o"/>
      <w:lvlJc w:val="left"/>
      <w:pPr>
        <w:ind w:left="1440" w:hanging="360"/>
      </w:pPr>
      <w:rPr>
        <w:rFonts w:ascii="Courier New" w:hAnsi="Courier New" w:hint="default"/>
      </w:rPr>
    </w:lvl>
    <w:lvl w:ilvl="2" w:tplc="54469316">
      <w:start w:val="1"/>
      <w:numFmt w:val="bullet"/>
      <w:lvlText w:val=""/>
      <w:lvlJc w:val="left"/>
      <w:pPr>
        <w:ind w:left="2160" w:hanging="360"/>
      </w:pPr>
      <w:rPr>
        <w:rFonts w:ascii="Wingdings" w:hAnsi="Wingdings" w:hint="default"/>
      </w:rPr>
    </w:lvl>
    <w:lvl w:ilvl="3" w:tplc="4502D57E">
      <w:start w:val="1"/>
      <w:numFmt w:val="bullet"/>
      <w:lvlText w:val=""/>
      <w:lvlJc w:val="left"/>
      <w:pPr>
        <w:ind w:left="2880" w:hanging="360"/>
      </w:pPr>
      <w:rPr>
        <w:rFonts w:ascii="Symbol" w:hAnsi="Symbol" w:hint="default"/>
      </w:rPr>
    </w:lvl>
    <w:lvl w:ilvl="4" w:tplc="F96C5F16">
      <w:start w:val="1"/>
      <w:numFmt w:val="bullet"/>
      <w:lvlText w:val="o"/>
      <w:lvlJc w:val="left"/>
      <w:pPr>
        <w:ind w:left="3600" w:hanging="360"/>
      </w:pPr>
      <w:rPr>
        <w:rFonts w:ascii="Courier New" w:hAnsi="Courier New" w:hint="default"/>
      </w:rPr>
    </w:lvl>
    <w:lvl w:ilvl="5" w:tplc="3CAE620C">
      <w:start w:val="1"/>
      <w:numFmt w:val="bullet"/>
      <w:lvlText w:val=""/>
      <w:lvlJc w:val="left"/>
      <w:pPr>
        <w:ind w:left="4320" w:hanging="360"/>
      </w:pPr>
      <w:rPr>
        <w:rFonts w:ascii="Wingdings" w:hAnsi="Wingdings" w:hint="default"/>
      </w:rPr>
    </w:lvl>
    <w:lvl w:ilvl="6" w:tplc="D09EED5C">
      <w:start w:val="1"/>
      <w:numFmt w:val="bullet"/>
      <w:lvlText w:val=""/>
      <w:lvlJc w:val="left"/>
      <w:pPr>
        <w:ind w:left="5040" w:hanging="360"/>
      </w:pPr>
      <w:rPr>
        <w:rFonts w:ascii="Symbol" w:hAnsi="Symbol" w:hint="default"/>
      </w:rPr>
    </w:lvl>
    <w:lvl w:ilvl="7" w:tplc="6EF666F0">
      <w:start w:val="1"/>
      <w:numFmt w:val="bullet"/>
      <w:lvlText w:val="o"/>
      <w:lvlJc w:val="left"/>
      <w:pPr>
        <w:ind w:left="5760" w:hanging="360"/>
      </w:pPr>
      <w:rPr>
        <w:rFonts w:ascii="Courier New" w:hAnsi="Courier New" w:hint="default"/>
      </w:rPr>
    </w:lvl>
    <w:lvl w:ilvl="8" w:tplc="7C5E8594">
      <w:start w:val="1"/>
      <w:numFmt w:val="bullet"/>
      <w:lvlText w:val=""/>
      <w:lvlJc w:val="left"/>
      <w:pPr>
        <w:ind w:left="6480" w:hanging="360"/>
      </w:pPr>
      <w:rPr>
        <w:rFonts w:ascii="Wingdings" w:hAnsi="Wingdings" w:hint="default"/>
      </w:rPr>
    </w:lvl>
  </w:abstractNum>
  <w:abstractNum w:abstractNumId="16" w15:restartNumberingAfterBreak="0">
    <w:nsid w:val="3A7A9085"/>
    <w:multiLevelType w:val="hybridMultilevel"/>
    <w:tmpl w:val="C6B49564"/>
    <w:lvl w:ilvl="0" w:tplc="8FE02FB2">
      <w:start w:val="1"/>
      <w:numFmt w:val="bullet"/>
      <w:lvlText w:val=""/>
      <w:lvlJc w:val="left"/>
      <w:pPr>
        <w:ind w:left="720" w:hanging="360"/>
      </w:pPr>
      <w:rPr>
        <w:rFonts w:ascii="Symbol" w:hAnsi="Symbol" w:hint="default"/>
      </w:rPr>
    </w:lvl>
    <w:lvl w:ilvl="1" w:tplc="0520EA64">
      <w:start w:val="1"/>
      <w:numFmt w:val="bullet"/>
      <w:lvlText w:val="o"/>
      <w:lvlJc w:val="left"/>
      <w:pPr>
        <w:ind w:left="1440" w:hanging="360"/>
      </w:pPr>
      <w:rPr>
        <w:rFonts w:ascii="Courier New" w:hAnsi="Courier New" w:hint="default"/>
      </w:rPr>
    </w:lvl>
    <w:lvl w:ilvl="2" w:tplc="BC7EBB1C">
      <w:start w:val="1"/>
      <w:numFmt w:val="bullet"/>
      <w:lvlText w:val=""/>
      <w:lvlJc w:val="left"/>
      <w:pPr>
        <w:ind w:left="2160" w:hanging="360"/>
      </w:pPr>
      <w:rPr>
        <w:rFonts w:ascii="Wingdings" w:hAnsi="Wingdings" w:hint="default"/>
      </w:rPr>
    </w:lvl>
    <w:lvl w:ilvl="3" w:tplc="CEA0768E">
      <w:start w:val="1"/>
      <w:numFmt w:val="bullet"/>
      <w:lvlText w:val=""/>
      <w:lvlJc w:val="left"/>
      <w:pPr>
        <w:ind w:left="2880" w:hanging="360"/>
      </w:pPr>
      <w:rPr>
        <w:rFonts w:ascii="Symbol" w:hAnsi="Symbol" w:hint="default"/>
      </w:rPr>
    </w:lvl>
    <w:lvl w:ilvl="4" w:tplc="8FE4936E">
      <w:start w:val="1"/>
      <w:numFmt w:val="bullet"/>
      <w:lvlText w:val="o"/>
      <w:lvlJc w:val="left"/>
      <w:pPr>
        <w:ind w:left="3600" w:hanging="360"/>
      </w:pPr>
      <w:rPr>
        <w:rFonts w:ascii="Courier New" w:hAnsi="Courier New" w:hint="default"/>
      </w:rPr>
    </w:lvl>
    <w:lvl w:ilvl="5" w:tplc="88F6B19A">
      <w:start w:val="1"/>
      <w:numFmt w:val="bullet"/>
      <w:lvlText w:val=""/>
      <w:lvlJc w:val="left"/>
      <w:pPr>
        <w:ind w:left="4320" w:hanging="360"/>
      </w:pPr>
      <w:rPr>
        <w:rFonts w:ascii="Wingdings" w:hAnsi="Wingdings" w:hint="default"/>
      </w:rPr>
    </w:lvl>
    <w:lvl w:ilvl="6" w:tplc="EA987722">
      <w:start w:val="1"/>
      <w:numFmt w:val="bullet"/>
      <w:lvlText w:val=""/>
      <w:lvlJc w:val="left"/>
      <w:pPr>
        <w:ind w:left="5040" w:hanging="360"/>
      </w:pPr>
      <w:rPr>
        <w:rFonts w:ascii="Symbol" w:hAnsi="Symbol" w:hint="default"/>
      </w:rPr>
    </w:lvl>
    <w:lvl w:ilvl="7" w:tplc="D610A896">
      <w:start w:val="1"/>
      <w:numFmt w:val="bullet"/>
      <w:lvlText w:val="o"/>
      <w:lvlJc w:val="left"/>
      <w:pPr>
        <w:ind w:left="5760" w:hanging="360"/>
      </w:pPr>
      <w:rPr>
        <w:rFonts w:ascii="Courier New" w:hAnsi="Courier New" w:hint="default"/>
      </w:rPr>
    </w:lvl>
    <w:lvl w:ilvl="8" w:tplc="172EB614">
      <w:start w:val="1"/>
      <w:numFmt w:val="bullet"/>
      <w:lvlText w:val=""/>
      <w:lvlJc w:val="left"/>
      <w:pPr>
        <w:ind w:left="6480" w:hanging="360"/>
      </w:pPr>
      <w:rPr>
        <w:rFonts w:ascii="Wingdings" w:hAnsi="Wingdings" w:hint="default"/>
      </w:rPr>
    </w:lvl>
  </w:abstractNum>
  <w:abstractNum w:abstractNumId="17" w15:restartNumberingAfterBreak="0">
    <w:nsid w:val="3DF6F8E3"/>
    <w:multiLevelType w:val="hybridMultilevel"/>
    <w:tmpl w:val="FFFFFFFF"/>
    <w:lvl w:ilvl="0" w:tplc="BDECA5E6">
      <w:start w:val="1"/>
      <w:numFmt w:val="bullet"/>
      <w:lvlText w:val=""/>
      <w:lvlJc w:val="left"/>
      <w:pPr>
        <w:ind w:left="720" w:hanging="360"/>
      </w:pPr>
      <w:rPr>
        <w:rFonts w:ascii="Symbol" w:hAnsi="Symbol" w:hint="default"/>
      </w:rPr>
    </w:lvl>
    <w:lvl w:ilvl="1" w:tplc="D716F5F4">
      <w:start w:val="1"/>
      <w:numFmt w:val="bullet"/>
      <w:lvlText w:val="o"/>
      <w:lvlJc w:val="left"/>
      <w:pPr>
        <w:ind w:left="1440" w:hanging="360"/>
      </w:pPr>
      <w:rPr>
        <w:rFonts w:ascii="Courier New" w:hAnsi="Courier New" w:hint="default"/>
      </w:rPr>
    </w:lvl>
    <w:lvl w:ilvl="2" w:tplc="3134F5E0">
      <w:start w:val="1"/>
      <w:numFmt w:val="bullet"/>
      <w:lvlText w:val=""/>
      <w:lvlJc w:val="left"/>
      <w:pPr>
        <w:ind w:left="2160" w:hanging="360"/>
      </w:pPr>
      <w:rPr>
        <w:rFonts w:ascii="Wingdings" w:hAnsi="Wingdings" w:hint="default"/>
      </w:rPr>
    </w:lvl>
    <w:lvl w:ilvl="3" w:tplc="4F1EBE86">
      <w:start w:val="1"/>
      <w:numFmt w:val="bullet"/>
      <w:lvlText w:val=""/>
      <w:lvlJc w:val="left"/>
      <w:pPr>
        <w:ind w:left="2880" w:hanging="360"/>
      </w:pPr>
      <w:rPr>
        <w:rFonts w:ascii="Symbol" w:hAnsi="Symbol" w:hint="default"/>
      </w:rPr>
    </w:lvl>
    <w:lvl w:ilvl="4" w:tplc="AFC254A4">
      <w:start w:val="1"/>
      <w:numFmt w:val="bullet"/>
      <w:lvlText w:val="o"/>
      <w:lvlJc w:val="left"/>
      <w:pPr>
        <w:ind w:left="3600" w:hanging="360"/>
      </w:pPr>
      <w:rPr>
        <w:rFonts w:ascii="Courier New" w:hAnsi="Courier New" w:hint="default"/>
      </w:rPr>
    </w:lvl>
    <w:lvl w:ilvl="5" w:tplc="A14093F4">
      <w:start w:val="1"/>
      <w:numFmt w:val="bullet"/>
      <w:lvlText w:val=""/>
      <w:lvlJc w:val="left"/>
      <w:pPr>
        <w:ind w:left="4320" w:hanging="360"/>
      </w:pPr>
      <w:rPr>
        <w:rFonts w:ascii="Wingdings" w:hAnsi="Wingdings" w:hint="default"/>
      </w:rPr>
    </w:lvl>
    <w:lvl w:ilvl="6" w:tplc="6FBCDDC6">
      <w:start w:val="1"/>
      <w:numFmt w:val="bullet"/>
      <w:lvlText w:val=""/>
      <w:lvlJc w:val="left"/>
      <w:pPr>
        <w:ind w:left="5040" w:hanging="360"/>
      </w:pPr>
      <w:rPr>
        <w:rFonts w:ascii="Symbol" w:hAnsi="Symbol" w:hint="default"/>
      </w:rPr>
    </w:lvl>
    <w:lvl w:ilvl="7" w:tplc="B8BA4C26">
      <w:start w:val="1"/>
      <w:numFmt w:val="bullet"/>
      <w:lvlText w:val="o"/>
      <w:lvlJc w:val="left"/>
      <w:pPr>
        <w:ind w:left="5760" w:hanging="360"/>
      </w:pPr>
      <w:rPr>
        <w:rFonts w:ascii="Courier New" w:hAnsi="Courier New" w:hint="default"/>
      </w:rPr>
    </w:lvl>
    <w:lvl w:ilvl="8" w:tplc="A9268B52">
      <w:start w:val="1"/>
      <w:numFmt w:val="bullet"/>
      <w:lvlText w:val=""/>
      <w:lvlJc w:val="left"/>
      <w:pPr>
        <w:ind w:left="6480" w:hanging="360"/>
      </w:pPr>
      <w:rPr>
        <w:rFonts w:ascii="Wingdings" w:hAnsi="Wingdings" w:hint="default"/>
      </w:rPr>
    </w:lvl>
  </w:abstractNum>
  <w:abstractNum w:abstractNumId="18" w15:restartNumberingAfterBreak="0">
    <w:nsid w:val="423584DB"/>
    <w:multiLevelType w:val="hybridMultilevel"/>
    <w:tmpl w:val="37A8821E"/>
    <w:lvl w:ilvl="0" w:tplc="19065656">
      <w:start w:val="1"/>
      <w:numFmt w:val="bullet"/>
      <w:lvlText w:val="-"/>
      <w:lvlJc w:val="left"/>
      <w:pPr>
        <w:ind w:left="720" w:hanging="360"/>
      </w:pPr>
      <w:rPr>
        <w:rFonts w:ascii="Aptos" w:hAnsi="Aptos" w:hint="default"/>
      </w:rPr>
    </w:lvl>
    <w:lvl w:ilvl="1" w:tplc="A6021982">
      <w:start w:val="1"/>
      <w:numFmt w:val="bullet"/>
      <w:lvlText w:val="o"/>
      <w:lvlJc w:val="left"/>
      <w:pPr>
        <w:ind w:left="1440" w:hanging="360"/>
      </w:pPr>
      <w:rPr>
        <w:rFonts w:ascii="Courier New" w:hAnsi="Courier New" w:hint="default"/>
      </w:rPr>
    </w:lvl>
    <w:lvl w:ilvl="2" w:tplc="1758C930">
      <w:start w:val="1"/>
      <w:numFmt w:val="bullet"/>
      <w:lvlText w:val=""/>
      <w:lvlJc w:val="left"/>
      <w:pPr>
        <w:ind w:left="2160" w:hanging="360"/>
      </w:pPr>
      <w:rPr>
        <w:rFonts w:ascii="Wingdings" w:hAnsi="Wingdings" w:hint="default"/>
      </w:rPr>
    </w:lvl>
    <w:lvl w:ilvl="3" w:tplc="F18AD5DC">
      <w:start w:val="1"/>
      <w:numFmt w:val="bullet"/>
      <w:lvlText w:val=""/>
      <w:lvlJc w:val="left"/>
      <w:pPr>
        <w:ind w:left="2880" w:hanging="360"/>
      </w:pPr>
      <w:rPr>
        <w:rFonts w:ascii="Symbol" w:hAnsi="Symbol" w:hint="default"/>
      </w:rPr>
    </w:lvl>
    <w:lvl w:ilvl="4" w:tplc="0C102FF6">
      <w:start w:val="1"/>
      <w:numFmt w:val="bullet"/>
      <w:lvlText w:val="o"/>
      <w:lvlJc w:val="left"/>
      <w:pPr>
        <w:ind w:left="3600" w:hanging="360"/>
      </w:pPr>
      <w:rPr>
        <w:rFonts w:ascii="Courier New" w:hAnsi="Courier New" w:hint="default"/>
      </w:rPr>
    </w:lvl>
    <w:lvl w:ilvl="5" w:tplc="76CE5400">
      <w:start w:val="1"/>
      <w:numFmt w:val="bullet"/>
      <w:lvlText w:val=""/>
      <w:lvlJc w:val="left"/>
      <w:pPr>
        <w:ind w:left="4320" w:hanging="360"/>
      </w:pPr>
      <w:rPr>
        <w:rFonts w:ascii="Wingdings" w:hAnsi="Wingdings" w:hint="default"/>
      </w:rPr>
    </w:lvl>
    <w:lvl w:ilvl="6" w:tplc="D85CF75A">
      <w:start w:val="1"/>
      <w:numFmt w:val="bullet"/>
      <w:lvlText w:val=""/>
      <w:lvlJc w:val="left"/>
      <w:pPr>
        <w:ind w:left="5040" w:hanging="360"/>
      </w:pPr>
      <w:rPr>
        <w:rFonts w:ascii="Symbol" w:hAnsi="Symbol" w:hint="default"/>
      </w:rPr>
    </w:lvl>
    <w:lvl w:ilvl="7" w:tplc="C0D41BC6">
      <w:start w:val="1"/>
      <w:numFmt w:val="bullet"/>
      <w:lvlText w:val="o"/>
      <w:lvlJc w:val="left"/>
      <w:pPr>
        <w:ind w:left="5760" w:hanging="360"/>
      </w:pPr>
      <w:rPr>
        <w:rFonts w:ascii="Courier New" w:hAnsi="Courier New" w:hint="default"/>
      </w:rPr>
    </w:lvl>
    <w:lvl w:ilvl="8" w:tplc="C8DAEE02">
      <w:start w:val="1"/>
      <w:numFmt w:val="bullet"/>
      <w:lvlText w:val=""/>
      <w:lvlJc w:val="left"/>
      <w:pPr>
        <w:ind w:left="6480" w:hanging="360"/>
      </w:pPr>
      <w:rPr>
        <w:rFonts w:ascii="Wingdings" w:hAnsi="Wingdings" w:hint="default"/>
      </w:rPr>
    </w:lvl>
  </w:abstractNum>
  <w:abstractNum w:abstractNumId="19" w15:restartNumberingAfterBreak="0">
    <w:nsid w:val="46F9DDBD"/>
    <w:multiLevelType w:val="hybridMultilevel"/>
    <w:tmpl w:val="59881D1A"/>
    <w:lvl w:ilvl="0" w:tplc="EE90C730">
      <w:start w:val="1"/>
      <w:numFmt w:val="bullet"/>
      <w:lvlText w:val=""/>
      <w:lvlJc w:val="left"/>
      <w:pPr>
        <w:ind w:left="720" w:hanging="360"/>
      </w:pPr>
      <w:rPr>
        <w:rFonts w:ascii="Symbol" w:hAnsi="Symbol" w:hint="default"/>
      </w:rPr>
    </w:lvl>
    <w:lvl w:ilvl="1" w:tplc="2F4E3F58">
      <w:start w:val="1"/>
      <w:numFmt w:val="bullet"/>
      <w:lvlText w:val="o"/>
      <w:lvlJc w:val="left"/>
      <w:pPr>
        <w:ind w:left="1440" w:hanging="360"/>
      </w:pPr>
      <w:rPr>
        <w:rFonts w:ascii="Courier New" w:hAnsi="Courier New" w:hint="default"/>
      </w:rPr>
    </w:lvl>
    <w:lvl w:ilvl="2" w:tplc="7A8E02FA">
      <w:start w:val="1"/>
      <w:numFmt w:val="bullet"/>
      <w:lvlText w:val=""/>
      <w:lvlJc w:val="left"/>
      <w:pPr>
        <w:ind w:left="2160" w:hanging="360"/>
      </w:pPr>
      <w:rPr>
        <w:rFonts w:ascii="Wingdings" w:hAnsi="Wingdings" w:hint="default"/>
      </w:rPr>
    </w:lvl>
    <w:lvl w:ilvl="3" w:tplc="8DA438F6">
      <w:start w:val="1"/>
      <w:numFmt w:val="bullet"/>
      <w:lvlText w:val=""/>
      <w:lvlJc w:val="left"/>
      <w:pPr>
        <w:ind w:left="2880" w:hanging="360"/>
      </w:pPr>
      <w:rPr>
        <w:rFonts w:ascii="Symbol" w:hAnsi="Symbol" w:hint="default"/>
      </w:rPr>
    </w:lvl>
    <w:lvl w:ilvl="4" w:tplc="9A2E6DF6">
      <w:start w:val="1"/>
      <w:numFmt w:val="bullet"/>
      <w:lvlText w:val="o"/>
      <w:lvlJc w:val="left"/>
      <w:pPr>
        <w:ind w:left="3600" w:hanging="360"/>
      </w:pPr>
      <w:rPr>
        <w:rFonts w:ascii="Courier New" w:hAnsi="Courier New" w:hint="default"/>
      </w:rPr>
    </w:lvl>
    <w:lvl w:ilvl="5" w:tplc="D8B05080">
      <w:start w:val="1"/>
      <w:numFmt w:val="bullet"/>
      <w:lvlText w:val=""/>
      <w:lvlJc w:val="left"/>
      <w:pPr>
        <w:ind w:left="4320" w:hanging="360"/>
      </w:pPr>
      <w:rPr>
        <w:rFonts w:ascii="Wingdings" w:hAnsi="Wingdings" w:hint="default"/>
      </w:rPr>
    </w:lvl>
    <w:lvl w:ilvl="6" w:tplc="A356B1BE">
      <w:start w:val="1"/>
      <w:numFmt w:val="bullet"/>
      <w:lvlText w:val=""/>
      <w:lvlJc w:val="left"/>
      <w:pPr>
        <w:ind w:left="5040" w:hanging="360"/>
      </w:pPr>
      <w:rPr>
        <w:rFonts w:ascii="Symbol" w:hAnsi="Symbol" w:hint="default"/>
      </w:rPr>
    </w:lvl>
    <w:lvl w:ilvl="7" w:tplc="370671BE">
      <w:start w:val="1"/>
      <w:numFmt w:val="bullet"/>
      <w:lvlText w:val="o"/>
      <w:lvlJc w:val="left"/>
      <w:pPr>
        <w:ind w:left="5760" w:hanging="360"/>
      </w:pPr>
      <w:rPr>
        <w:rFonts w:ascii="Courier New" w:hAnsi="Courier New" w:hint="default"/>
      </w:rPr>
    </w:lvl>
    <w:lvl w:ilvl="8" w:tplc="1FCAF3E0">
      <w:start w:val="1"/>
      <w:numFmt w:val="bullet"/>
      <w:lvlText w:val=""/>
      <w:lvlJc w:val="left"/>
      <w:pPr>
        <w:ind w:left="6480" w:hanging="360"/>
      </w:pPr>
      <w:rPr>
        <w:rFonts w:ascii="Wingdings" w:hAnsi="Wingdings" w:hint="default"/>
      </w:rPr>
    </w:lvl>
  </w:abstractNum>
  <w:abstractNum w:abstractNumId="20" w15:restartNumberingAfterBreak="0">
    <w:nsid w:val="473F2785"/>
    <w:multiLevelType w:val="hybridMultilevel"/>
    <w:tmpl w:val="095A40B4"/>
    <w:lvl w:ilvl="0" w:tplc="C6AA0A4C">
      <w:start w:val="1"/>
      <w:numFmt w:val="bullet"/>
      <w:lvlText w:val=""/>
      <w:lvlJc w:val="left"/>
      <w:pPr>
        <w:ind w:left="720" w:hanging="360"/>
      </w:pPr>
      <w:rPr>
        <w:rFonts w:ascii="Symbol" w:hAnsi="Symbol" w:hint="default"/>
      </w:rPr>
    </w:lvl>
    <w:lvl w:ilvl="1" w:tplc="80326E5A">
      <w:start w:val="1"/>
      <w:numFmt w:val="bullet"/>
      <w:lvlText w:val="o"/>
      <w:lvlJc w:val="left"/>
      <w:pPr>
        <w:ind w:left="1440" w:hanging="360"/>
      </w:pPr>
      <w:rPr>
        <w:rFonts w:ascii="Courier New" w:hAnsi="Courier New" w:hint="default"/>
      </w:rPr>
    </w:lvl>
    <w:lvl w:ilvl="2" w:tplc="10D6512A">
      <w:start w:val="1"/>
      <w:numFmt w:val="bullet"/>
      <w:lvlText w:val=""/>
      <w:lvlJc w:val="left"/>
      <w:pPr>
        <w:ind w:left="2160" w:hanging="360"/>
      </w:pPr>
      <w:rPr>
        <w:rFonts w:ascii="Wingdings" w:hAnsi="Wingdings" w:hint="default"/>
      </w:rPr>
    </w:lvl>
    <w:lvl w:ilvl="3" w:tplc="442E1FB8">
      <w:start w:val="1"/>
      <w:numFmt w:val="bullet"/>
      <w:lvlText w:val=""/>
      <w:lvlJc w:val="left"/>
      <w:pPr>
        <w:ind w:left="2880" w:hanging="360"/>
      </w:pPr>
      <w:rPr>
        <w:rFonts w:ascii="Symbol" w:hAnsi="Symbol" w:hint="default"/>
      </w:rPr>
    </w:lvl>
    <w:lvl w:ilvl="4" w:tplc="2782F60C">
      <w:start w:val="1"/>
      <w:numFmt w:val="bullet"/>
      <w:lvlText w:val="o"/>
      <w:lvlJc w:val="left"/>
      <w:pPr>
        <w:ind w:left="3600" w:hanging="360"/>
      </w:pPr>
      <w:rPr>
        <w:rFonts w:ascii="Courier New" w:hAnsi="Courier New" w:hint="default"/>
      </w:rPr>
    </w:lvl>
    <w:lvl w:ilvl="5" w:tplc="B4ACBFDA">
      <w:start w:val="1"/>
      <w:numFmt w:val="bullet"/>
      <w:lvlText w:val=""/>
      <w:lvlJc w:val="left"/>
      <w:pPr>
        <w:ind w:left="4320" w:hanging="360"/>
      </w:pPr>
      <w:rPr>
        <w:rFonts w:ascii="Wingdings" w:hAnsi="Wingdings" w:hint="default"/>
      </w:rPr>
    </w:lvl>
    <w:lvl w:ilvl="6" w:tplc="980ECF6E">
      <w:start w:val="1"/>
      <w:numFmt w:val="bullet"/>
      <w:lvlText w:val=""/>
      <w:lvlJc w:val="left"/>
      <w:pPr>
        <w:ind w:left="5040" w:hanging="360"/>
      </w:pPr>
      <w:rPr>
        <w:rFonts w:ascii="Symbol" w:hAnsi="Symbol" w:hint="default"/>
      </w:rPr>
    </w:lvl>
    <w:lvl w:ilvl="7" w:tplc="426A5E1C">
      <w:start w:val="1"/>
      <w:numFmt w:val="bullet"/>
      <w:lvlText w:val="o"/>
      <w:lvlJc w:val="left"/>
      <w:pPr>
        <w:ind w:left="5760" w:hanging="360"/>
      </w:pPr>
      <w:rPr>
        <w:rFonts w:ascii="Courier New" w:hAnsi="Courier New" w:hint="default"/>
      </w:rPr>
    </w:lvl>
    <w:lvl w:ilvl="8" w:tplc="AAC27A10">
      <w:start w:val="1"/>
      <w:numFmt w:val="bullet"/>
      <w:lvlText w:val=""/>
      <w:lvlJc w:val="left"/>
      <w:pPr>
        <w:ind w:left="6480" w:hanging="360"/>
      </w:pPr>
      <w:rPr>
        <w:rFonts w:ascii="Wingdings" w:hAnsi="Wingdings" w:hint="default"/>
      </w:rPr>
    </w:lvl>
  </w:abstractNum>
  <w:abstractNum w:abstractNumId="21" w15:restartNumberingAfterBreak="0">
    <w:nsid w:val="47834AD9"/>
    <w:multiLevelType w:val="hybridMultilevel"/>
    <w:tmpl w:val="BE6245EC"/>
    <w:lvl w:ilvl="0" w:tplc="EA1A87DA">
      <w:start w:val="1"/>
      <w:numFmt w:val="bullet"/>
      <w:lvlText w:val=""/>
      <w:lvlJc w:val="left"/>
      <w:pPr>
        <w:ind w:left="720" w:hanging="360"/>
      </w:pPr>
      <w:rPr>
        <w:rFonts w:ascii="Symbol" w:hAnsi="Symbol" w:hint="default"/>
      </w:rPr>
    </w:lvl>
    <w:lvl w:ilvl="1" w:tplc="297009B4">
      <w:start w:val="1"/>
      <w:numFmt w:val="bullet"/>
      <w:lvlText w:val="o"/>
      <w:lvlJc w:val="left"/>
      <w:pPr>
        <w:ind w:left="1440" w:hanging="360"/>
      </w:pPr>
      <w:rPr>
        <w:rFonts w:ascii="Courier New" w:hAnsi="Courier New" w:hint="default"/>
      </w:rPr>
    </w:lvl>
    <w:lvl w:ilvl="2" w:tplc="7DBE538A">
      <w:start w:val="1"/>
      <w:numFmt w:val="bullet"/>
      <w:lvlText w:val=""/>
      <w:lvlJc w:val="left"/>
      <w:pPr>
        <w:ind w:left="2160" w:hanging="360"/>
      </w:pPr>
      <w:rPr>
        <w:rFonts w:ascii="Wingdings" w:hAnsi="Wingdings" w:hint="default"/>
      </w:rPr>
    </w:lvl>
    <w:lvl w:ilvl="3" w:tplc="2D9657E4">
      <w:start w:val="1"/>
      <w:numFmt w:val="bullet"/>
      <w:lvlText w:val=""/>
      <w:lvlJc w:val="left"/>
      <w:pPr>
        <w:ind w:left="2880" w:hanging="360"/>
      </w:pPr>
      <w:rPr>
        <w:rFonts w:ascii="Symbol" w:hAnsi="Symbol" w:hint="default"/>
      </w:rPr>
    </w:lvl>
    <w:lvl w:ilvl="4" w:tplc="5428F826">
      <w:start w:val="1"/>
      <w:numFmt w:val="bullet"/>
      <w:lvlText w:val="o"/>
      <w:lvlJc w:val="left"/>
      <w:pPr>
        <w:ind w:left="3600" w:hanging="360"/>
      </w:pPr>
      <w:rPr>
        <w:rFonts w:ascii="Courier New" w:hAnsi="Courier New" w:hint="default"/>
      </w:rPr>
    </w:lvl>
    <w:lvl w:ilvl="5" w:tplc="879AA8EC">
      <w:start w:val="1"/>
      <w:numFmt w:val="bullet"/>
      <w:lvlText w:val=""/>
      <w:lvlJc w:val="left"/>
      <w:pPr>
        <w:ind w:left="4320" w:hanging="360"/>
      </w:pPr>
      <w:rPr>
        <w:rFonts w:ascii="Wingdings" w:hAnsi="Wingdings" w:hint="default"/>
      </w:rPr>
    </w:lvl>
    <w:lvl w:ilvl="6" w:tplc="E1ECB0C2">
      <w:start w:val="1"/>
      <w:numFmt w:val="bullet"/>
      <w:lvlText w:val=""/>
      <w:lvlJc w:val="left"/>
      <w:pPr>
        <w:ind w:left="5040" w:hanging="360"/>
      </w:pPr>
      <w:rPr>
        <w:rFonts w:ascii="Symbol" w:hAnsi="Symbol" w:hint="default"/>
      </w:rPr>
    </w:lvl>
    <w:lvl w:ilvl="7" w:tplc="B92678FE">
      <w:start w:val="1"/>
      <w:numFmt w:val="bullet"/>
      <w:lvlText w:val="o"/>
      <w:lvlJc w:val="left"/>
      <w:pPr>
        <w:ind w:left="5760" w:hanging="360"/>
      </w:pPr>
      <w:rPr>
        <w:rFonts w:ascii="Courier New" w:hAnsi="Courier New" w:hint="default"/>
      </w:rPr>
    </w:lvl>
    <w:lvl w:ilvl="8" w:tplc="0B5C31DA">
      <w:start w:val="1"/>
      <w:numFmt w:val="bullet"/>
      <w:lvlText w:val=""/>
      <w:lvlJc w:val="left"/>
      <w:pPr>
        <w:ind w:left="6480" w:hanging="360"/>
      </w:pPr>
      <w:rPr>
        <w:rFonts w:ascii="Wingdings" w:hAnsi="Wingdings" w:hint="default"/>
      </w:rPr>
    </w:lvl>
  </w:abstractNum>
  <w:abstractNum w:abstractNumId="22" w15:restartNumberingAfterBreak="0">
    <w:nsid w:val="4ADFB1C3"/>
    <w:multiLevelType w:val="hybridMultilevel"/>
    <w:tmpl w:val="A83C7E7E"/>
    <w:lvl w:ilvl="0" w:tplc="4B66F8D6">
      <w:start w:val="1"/>
      <w:numFmt w:val="bullet"/>
      <w:lvlText w:val=""/>
      <w:lvlJc w:val="left"/>
      <w:pPr>
        <w:ind w:left="720" w:hanging="360"/>
      </w:pPr>
      <w:rPr>
        <w:rFonts w:ascii="Symbol" w:hAnsi="Symbol" w:hint="default"/>
      </w:rPr>
    </w:lvl>
    <w:lvl w:ilvl="1" w:tplc="BB16D960">
      <w:start w:val="1"/>
      <w:numFmt w:val="bullet"/>
      <w:lvlText w:val="o"/>
      <w:lvlJc w:val="left"/>
      <w:pPr>
        <w:ind w:left="1440" w:hanging="360"/>
      </w:pPr>
      <w:rPr>
        <w:rFonts w:ascii="Courier New" w:hAnsi="Courier New" w:hint="default"/>
      </w:rPr>
    </w:lvl>
    <w:lvl w:ilvl="2" w:tplc="F3A81EC0">
      <w:start w:val="1"/>
      <w:numFmt w:val="bullet"/>
      <w:lvlText w:val=""/>
      <w:lvlJc w:val="left"/>
      <w:pPr>
        <w:ind w:left="2160" w:hanging="360"/>
      </w:pPr>
      <w:rPr>
        <w:rFonts w:ascii="Wingdings" w:hAnsi="Wingdings" w:hint="default"/>
      </w:rPr>
    </w:lvl>
    <w:lvl w:ilvl="3" w:tplc="1096B0E6">
      <w:start w:val="1"/>
      <w:numFmt w:val="bullet"/>
      <w:lvlText w:val=""/>
      <w:lvlJc w:val="left"/>
      <w:pPr>
        <w:ind w:left="2880" w:hanging="360"/>
      </w:pPr>
      <w:rPr>
        <w:rFonts w:ascii="Symbol" w:hAnsi="Symbol" w:hint="default"/>
      </w:rPr>
    </w:lvl>
    <w:lvl w:ilvl="4" w:tplc="F3BE40B6">
      <w:start w:val="1"/>
      <w:numFmt w:val="bullet"/>
      <w:lvlText w:val="o"/>
      <w:lvlJc w:val="left"/>
      <w:pPr>
        <w:ind w:left="3600" w:hanging="360"/>
      </w:pPr>
      <w:rPr>
        <w:rFonts w:ascii="Courier New" w:hAnsi="Courier New" w:hint="default"/>
      </w:rPr>
    </w:lvl>
    <w:lvl w:ilvl="5" w:tplc="DE2AA5B2">
      <w:start w:val="1"/>
      <w:numFmt w:val="bullet"/>
      <w:lvlText w:val=""/>
      <w:lvlJc w:val="left"/>
      <w:pPr>
        <w:ind w:left="4320" w:hanging="360"/>
      </w:pPr>
      <w:rPr>
        <w:rFonts w:ascii="Wingdings" w:hAnsi="Wingdings" w:hint="default"/>
      </w:rPr>
    </w:lvl>
    <w:lvl w:ilvl="6" w:tplc="391EAE22">
      <w:start w:val="1"/>
      <w:numFmt w:val="bullet"/>
      <w:lvlText w:val=""/>
      <w:lvlJc w:val="left"/>
      <w:pPr>
        <w:ind w:left="5040" w:hanging="360"/>
      </w:pPr>
      <w:rPr>
        <w:rFonts w:ascii="Symbol" w:hAnsi="Symbol" w:hint="default"/>
      </w:rPr>
    </w:lvl>
    <w:lvl w:ilvl="7" w:tplc="E3CC9A56">
      <w:start w:val="1"/>
      <w:numFmt w:val="bullet"/>
      <w:lvlText w:val="o"/>
      <w:lvlJc w:val="left"/>
      <w:pPr>
        <w:ind w:left="5760" w:hanging="360"/>
      </w:pPr>
      <w:rPr>
        <w:rFonts w:ascii="Courier New" w:hAnsi="Courier New" w:hint="default"/>
      </w:rPr>
    </w:lvl>
    <w:lvl w:ilvl="8" w:tplc="461C2EFE">
      <w:start w:val="1"/>
      <w:numFmt w:val="bullet"/>
      <w:lvlText w:val=""/>
      <w:lvlJc w:val="left"/>
      <w:pPr>
        <w:ind w:left="6480" w:hanging="360"/>
      </w:pPr>
      <w:rPr>
        <w:rFonts w:ascii="Wingdings" w:hAnsi="Wingdings" w:hint="default"/>
      </w:rPr>
    </w:lvl>
  </w:abstractNum>
  <w:abstractNum w:abstractNumId="23" w15:restartNumberingAfterBreak="0">
    <w:nsid w:val="4F0E22C7"/>
    <w:multiLevelType w:val="hybridMultilevel"/>
    <w:tmpl w:val="ADA2D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09D982"/>
    <w:multiLevelType w:val="hybridMultilevel"/>
    <w:tmpl w:val="1570E21C"/>
    <w:lvl w:ilvl="0" w:tplc="07E642D4">
      <w:start w:val="1"/>
      <w:numFmt w:val="bullet"/>
      <w:lvlText w:val=""/>
      <w:lvlJc w:val="left"/>
      <w:pPr>
        <w:ind w:left="720" w:hanging="360"/>
      </w:pPr>
      <w:rPr>
        <w:rFonts w:ascii="Symbol" w:hAnsi="Symbol" w:hint="default"/>
      </w:rPr>
    </w:lvl>
    <w:lvl w:ilvl="1" w:tplc="486819BA">
      <w:start w:val="1"/>
      <w:numFmt w:val="bullet"/>
      <w:lvlText w:val="o"/>
      <w:lvlJc w:val="left"/>
      <w:pPr>
        <w:ind w:left="1440" w:hanging="360"/>
      </w:pPr>
      <w:rPr>
        <w:rFonts w:ascii="Courier New" w:hAnsi="Courier New" w:hint="default"/>
      </w:rPr>
    </w:lvl>
    <w:lvl w:ilvl="2" w:tplc="54E666B6">
      <w:start w:val="1"/>
      <w:numFmt w:val="bullet"/>
      <w:lvlText w:val=""/>
      <w:lvlJc w:val="left"/>
      <w:pPr>
        <w:ind w:left="2160" w:hanging="360"/>
      </w:pPr>
      <w:rPr>
        <w:rFonts w:ascii="Wingdings" w:hAnsi="Wingdings" w:hint="default"/>
      </w:rPr>
    </w:lvl>
    <w:lvl w:ilvl="3" w:tplc="C6CADDC8">
      <w:start w:val="1"/>
      <w:numFmt w:val="bullet"/>
      <w:lvlText w:val=""/>
      <w:lvlJc w:val="left"/>
      <w:pPr>
        <w:ind w:left="2880" w:hanging="360"/>
      </w:pPr>
      <w:rPr>
        <w:rFonts w:ascii="Symbol" w:hAnsi="Symbol" w:hint="default"/>
      </w:rPr>
    </w:lvl>
    <w:lvl w:ilvl="4" w:tplc="E94A49A4">
      <w:start w:val="1"/>
      <w:numFmt w:val="bullet"/>
      <w:lvlText w:val="o"/>
      <w:lvlJc w:val="left"/>
      <w:pPr>
        <w:ind w:left="3600" w:hanging="360"/>
      </w:pPr>
      <w:rPr>
        <w:rFonts w:ascii="Courier New" w:hAnsi="Courier New" w:hint="default"/>
      </w:rPr>
    </w:lvl>
    <w:lvl w:ilvl="5" w:tplc="69AED4F8">
      <w:start w:val="1"/>
      <w:numFmt w:val="bullet"/>
      <w:lvlText w:val=""/>
      <w:lvlJc w:val="left"/>
      <w:pPr>
        <w:ind w:left="4320" w:hanging="360"/>
      </w:pPr>
      <w:rPr>
        <w:rFonts w:ascii="Wingdings" w:hAnsi="Wingdings" w:hint="default"/>
      </w:rPr>
    </w:lvl>
    <w:lvl w:ilvl="6" w:tplc="EB7ECC78">
      <w:start w:val="1"/>
      <w:numFmt w:val="bullet"/>
      <w:lvlText w:val=""/>
      <w:lvlJc w:val="left"/>
      <w:pPr>
        <w:ind w:left="5040" w:hanging="360"/>
      </w:pPr>
      <w:rPr>
        <w:rFonts w:ascii="Symbol" w:hAnsi="Symbol" w:hint="default"/>
      </w:rPr>
    </w:lvl>
    <w:lvl w:ilvl="7" w:tplc="A5F2DDEC">
      <w:start w:val="1"/>
      <w:numFmt w:val="bullet"/>
      <w:lvlText w:val="o"/>
      <w:lvlJc w:val="left"/>
      <w:pPr>
        <w:ind w:left="5760" w:hanging="360"/>
      </w:pPr>
      <w:rPr>
        <w:rFonts w:ascii="Courier New" w:hAnsi="Courier New" w:hint="default"/>
      </w:rPr>
    </w:lvl>
    <w:lvl w:ilvl="8" w:tplc="37BC70E0">
      <w:start w:val="1"/>
      <w:numFmt w:val="bullet"/>
      <w:lvlText w:val=""/>
      <w:lvlJc w:val="left"/>
      <w:pPr>
        <w:ind w:left="6480" w:hanging="360"/>
      </w:pPr>
      <w:rPr>
        <w:rFonts w:ascii="Wingdings" w:hAnsi="Wingdings" w:hint="default"/>
      </w:rPr>
    </w:lvl>
  </w:abstractNum>
  <w:abstractNum w:abstractNumId="25" w15:restartNumberingAfterBreak="0">
    <w:nsid w:val="52BBAA8E"/>
    <w:multiLevelType w:val="hybridMultilevel"/>
    <w:tmpl w:val="87F8A3AA"/>
    <w:lvl w:ilvl="0" w:tplc="544C3CEC">
      <w:start w:val="1"/>
      <w:numFmt w:val="bullet"/>
      <w:lvlText w:val=""/>
      <w:lvlJc w:val="left"/>
      <w:pPr>
        <w:ind w:left="720" w:hanging="360"/>
      </w:pPr>
      <w:rPr>
        <w:rFonts w:ascii="Symbol" w:hAnsi="Symbol" w:hint="default"/>
      </w:rPr>
    </w:lvl>
    <w:lvl w:ilvl="1" w:tplc="89840244">
      <w:start w:val="1"/>
      <w:numFmt w:val="bullet"/>
      <w:lvlText w:val="o"/>
      <w:lvlJc w:val="left"/>
      <w:pPr>
        <w:ind w:left="1440" w:hanging="360"/>
      </w:pPr>
      <w:rPr>
        <w:rFonts w:ascii="Courier New" w:hAnsi="Courier New" w:hint="default"/>
      </w:rPr>
    </w:lvl>
    <w:lvl w:ilvl="2" w:tplc="2AD80548">
      <w:start w:val="1"/>
      <w:numFmt w:val="bullet"/>
      <w:lvlText w:val=""/>
      <w:lvlJc w:val="left"/>
      <w:pPr>
        <w:ind w:left="2160" w:hanging="360"/>
      </w:pPr>
      <w:rPr>
        <w:rFonts w:ascii="Wingdings" w:hAnsi="Wingdings" w:hint="default"/>
      </w:rPr>
    </w:lvl>
    <w:lvl w:ilvl="3" w:tplc="FA260788">
      <w:start w:val="1"/>
      <w:numFmt w:val="bullet"/>
      <w:lvlText w:val=""/>
      <w:lvlJc w:val="left"/>
      <w:pPr>
        <w:ind w:left="2880" w:hanging="360"/>
      </w:pPr>
      <w:rPr>
        <w:rFonts w:ascii="Symbol" w:hAnsi="Symbol" w:hint="default"/>
      </w:rPr>
    </w:lvl>
    <w:lvl w:ilvl="4" w:tplc="6AF84D46">
      <w:start w:val="1"/>
      <w:numFmt w:val="bullet"/>
      <w:lvlText w:val="o"/>
      <w:lvlJc w:val="left"/>
      <w:pPr>
        <w:ind w:left="3600" w:hanging="360"/>
      </w:pPr>
      <w:rPr>
        <w:rFonts w:ascii="Courier New" w:hAnsi="Courier New" w:hint="default"/>
      </w:rPr>
    </w:lvl>
    <w:lvl w:ilvl="5" w:tplc="ED8A72E2">
      <w:start w:val="1"/>
      <w:numFmt w:val="bullet"/>
      <w:lvlText w:val=""/>
      <w:lvlJc w:val="left"/>
      <w:pPr>
        <w:ind w:left="4320" w:hanging="360"/>
      </w:pPr>
      <w:rPr>
        <w:rFonts w:ascii="Wingdings" w:hAnsi="Wingdings" w:hint="default"/>
      </w:rPr>
    </w:lvl>
    <w:lvl w:ilvl="6" w:tplc="C7CA055C">
      <w:start w:val="1"/>
      <w:numFmt w:val="bullet"/>
      <w:lvlText w:val=""/>
      <w:lvlJc w:val="left"/>
      <w:pPr>
        <w:ind w:left="5040" w:hanging="360"/>
      </w:pPr>
      <w:rPr>
        <w:rFonts w:ascii="Symbol" w:hAnsi="Symbol" w:hint="default"/>
      </w:rPr>
    </w:lvl>
    <w:lvl w:ilvl="7" w:tplc="FA9A674C">
      <w:start w:val="1"/>
      <w:numFmt w:val="bullet"/>
      <w:lvlText w:val="o"/>
      <w:lvlJc w:val="left"/>
      <w:pPr>
        <w:ind w:left="5760" w:hanging="360"/>
      </w:pPr>
      <w:rPr>
        <w:rFonts w:ascii="Courier New" w:hAnsi="Courier New" w:hint="default"/>
      </w:rPr>
    </w:lvl>
    <w:lvl w:ilvl="8" w:tplc="4E4C46D6">
      <w:start w:val="1"/>
      <w:numFmt w:val="bullet"/>
      <w:lvlText w:val=""/>
      <w:lvlJc w:val="left"/>
      <w:pPr>
        <w:ind w:left="6480" w:hanging="360"/>
      </w:pPr>
      <w:rPr>
        <w:rFonts w:ascii="Wingdings" w:hAnsi="Wingdings" w:hint="default"/>
      </w:rPr>
    </w:lvl>
  </w:abstractNum>
  <w:abstractNum w:abstractNumId="26" w15:restartNumberingAfterBreak="0">
    <w:nsid w:val="530296ED"/>
    <w:multiLevelType w:val="hybridMultilevel"/>
    <w:tmpl w:val="5FFEFB28"/>
    <w:lvl w:ilvl="0" w:tplc="CC80FA50">
      <w:start w:val="1"/>
      <w:numFmt w:val="bullet"/>
      <w:lvlText w:val=""/>
      <w:lvlJc w:val="left"/>
      <w:pPr>
        <w:ind w:left="720" w:hanging="360"/>
      </w:pPr>
      <w:rPr>
        <w:rFonts w:ascii="Symbol" w:hAnsi="Symbol" w:hint="default"/>
      </w:rPr>
    </w:lvl>
    <w:lvl w:ilvl="1" w:tplc="6BF640AA">
      <w:start w:val="1"/>
      <w:numFmt w:val="bullet"/>
      <w:lvlText w:val="o"/>
      <w:lvlJc w:val="left"/>
      <w:pPr>
        <w:ind w:left="1440" w:hanging="360"/>
      </w:pPr>
      <w:rPr>
        <w:rFonts w:ascii="Courier New" w:hAnsi="Courier New" w:hint="default"/>
      </w:rPr>
    </w:lvl>
    <w:lvl w:ilvl="2" w:tplc="2FC4B6BC">
      <w:start w:val="1"/>
      <w:numFmt w:val="bullet"/>
      <w:lvlText w:val=""/>
      <w:lvlJc w:val="left"/>
      <w:pPr>
        <w:ind w:left="2160" w:hanging="360"/>
      </w:pPr>
      <w:rPr>
        <w:rFonts w:ascii="Wingdings" w:hAnsi="Wingdings" w:hint="default"/>
      </w:rPr>
    </w:lvl>
    <w:lvl w:ilvl="3" w:tplc="BB94CF00">
      <w:start w:val="1"/>
      <w:numFmt w:val="bullet"/>
      <w:lvlText w:val=""/>
      <w:lvlJc w:val="left"/>
      <w:pPr>
        <w:ind w:left="2880" w:hanging="360"/>
      </w:pPr>
      <w:rPr>
        <w:rFonts w:ascii="Symbol" w:hAnsi="Symbol" w:hint="default"/>
      </w:rPr>
    </w:lvl>
    <w:lvl w:ilvl="4" w:tplc="CB5C1010">
      <w:start w:val="1"/>
      <w:numFmt w:val="bullet"/>
      <w:lvlText w:val="o"/>
      <w:lvlJc w:val="left"/>
      <w:pPr>
        <w:ind w:left="3600" w:hanging="360"/>
      </w:pPr>
      <w:rPr>
        <w:rFonts w:ascii="Courier New" w:hAnsi="Courier New" w:hint="default"/>
      </w:rPr>
    </w:lvl>
    <w:lvl w:ilvl="5" w:tplc="96E8D318">
      <w:start w:val="1"/>
      <w:numFmt w:val="bullet"/>
      <w:lvlText w:val=""/>
      <w:lvlJc w:val="left"/>
      <w:pPr>
        <w:ind w:left="4320" w:hanging="360"/>
      </w:pPr>
      <w:rPr>
        <w:rFonts w:ascii="Wingdings" w:hAnsi="Wingdings" w:hint="default"/>
      </w:rPr>
    </w:lvl>
    <w:lvl w:ilvl="6" w:tplc="FF8412E0">
      <w:start w:val="1"/>
      <w:numFmt w:val="bullet"/>
      <w:lvlText w:val=""/>
      <w:lvlJc w:val="left"/>
      <w:pPr>
        <w:ind w:left="5040" w:hanging="360"/>
      </w:pPr>
      <w:rPr>
        <w:rFonts w:ascii="Symbol" w:hAnsi="Symbol" w:hint="default"/>
      </w:rPr>
    </w:lvl>
    <w:lvl w:ilvl="7" w:tplc="7898DEC2">
      <w:start w:val="1"/>
      <w:numFmt w:val="bullet"/>
      <w:lvlText w:val="o"/>
      <w:lvlJc w:val="left"/>
      <w:pPr>
        <w:ind w:left="5760" w:hanging="360"/>
      </w:pPr>
      <w:rPr>
        <w:rFonts w:ascii="Courier New" w:hAnsi="Courier New" w:hint="default"/>
      </w:rPr>
    </w:lvl>
    <w:lvl w:ilvl="8" w:tplc="6D54A17E">
      <w:start w:val="1"/>
      <w:numFmt w:val="bullet"/>
      <w:lvlText w:val=""/>
      <w:lvlJc w:val="left"/>
      <w:pPr>
        <w:ind w:left="6480" w:hanging="360"/>
      </w:pPr>
      <w:rPr>
        <w:rFonts w:ascii="Wingdings" w:hAnsi="Wingdings" w:hint="default"/>
      </w:rPr>
    </w:lvl>
  </w:abstractNum>
  <w:abstractNum w:abstractNumId="27" w15:restartNumberingAfterBreak="0">
    <w:nsid w:val="5850B1D2"/>
    <w:multiLevelType w:val="hybridMultilevel"/>
    <w:tmpl w:val="374CC7FA"/>
    <w:lvl w:ilvl="0" w:tplc="6DAA6DE6">
      <w:start w:val="1"/>
      <w:numFmt w:val="decimal"/>
      <w:lvlText w:val="%1."/>
      <w:lvlJc w:val="left"/>
      <w:pPr>
        <w:ind w:left="720" w:hanging="360"/>
      </w:pPr>
    </w:lvl>
    <w:lvl w:ilvl="1" w:tplc="B44A206E">
      <w:start w:val="1"/>
      <w:numFmt w:val="bullet"/>
      <w:lvlText w:val="o"/>
      <w:lvlJc w:val="left"/>
      <w:pPr>
        <w:ind w:left="1440" w:hanging="360"/>
      </w:pPr>
      <w:rPr>
        <w:rFonts w:ascii="Courier New" w:hAnsi="Courier New" w:hint="default"/>
      </w:rPr>
    </w:lvl>
    <w:lvl w:ilvl="2" w:tplc="A59027AE">
      <w:start w:val="1"/>
      <w:numFmt w:val="bullet"/>
      <w:lvlText w:val=""/>
      <w:lvlJc w:val="left"/>
      <w:pPr>
        <w:ind w:left="2160" w:hanging="360"/>
      </w:pPr>
      <w:rPr>
        <w:rFonts w:ascii="Wingdings" w:hAnsi="Wingdings" w:hint="default"/>
      </w:rPr>
    </w:lvl>
    <w:lvl w:ilvl="3" w:tplc="9044FB24">
      <w:start w:val="1"/>
      <w:numFmt w:val="bullet"/>
      <w:lvlText w:val=""/>
      <w:lvlJc w:val="left"/>
      <w:pPr>
        <w:ind w:left="2880" w:hanging="360"/>
      </w:pPr>
      <w:rPr>
        <w:rFonts w:ascii="Symbol" w:hAnsi="Symbol" w:hint="default"/>
      </w:rPr>
    </w:lvl>
    <w:lvl w:ilvl="4" w:tplc="5748CDB4">
      <w:start w:val="1"/>
      <w:numFmt w:val="bullet"/>
      <w:lvlText w:val="o"/>
      <w:lvlJc w:val="left"/>
      <w:pPr>
        <w:ind w:left="3600" w:hanging="360"/>
      </w:pPr>
      <w:rPr>
        <w:rFonts w:ascii="Courier New" w:hAnsi="Courier New" w:hint="default"/>
      </w:rPr>
    </w:lvl>
    <w:lvl w:ilvl="5" w:tplc="141001C4">
      <w:start w:val="1"/>
      <w:numFmt w:val="bullet"/>
      <w:lvlText w:val=""/>
      <w:lvlJc w:val="left"/>
      <w:pPr>
        <w:ind w:left="4320" w:hanging="360"/>
      </w:pPr>
      <w:rPr>
        <w:rFonts w:ascii="Wingdings" w:hAnsi="Wingdings" w:hint="default"/>
      </w:rPr>
    </w:lvl>
    <w:lvl w:ilvl="6" w:tplc="053E60E6">
      <w:start w:val="1"/>
      <w:numFmt w:val="bullet"/>
      <w:lvlText w:val=""/>
      <w:lvlJc w:val="left"/>
      <w:pPr>
        <w:ind w:left="5040" w:hanging="360"/>
      </w:pPr>
      <w:rPr>
        <w:rFonts w:ascii="Symbol" w:hAnsi="Symbol" w:hint="default"/>
      </w:rPr>
    </w:lvl>
    <w:lvl w:ilvl="7" w:tplc="CD723010">
      <w:start w:val="1"/>
      <w:numFmt w:val="bullet"/>
      <w:lvlText w:val="o"/>
      <w:lvlJc w:val="left"/>
      <w:pPr>
        <w:ind w:left="5760" w:hanging="360"/>
      </w:pPr>
      <w:rPr>
        <w:rFonts w:ascii="Courier New" w:hAnsi="Courier New" w:hint="default"/>
      </w:rPr>
    </w:lvl>
    <w:lvl w:ilvl="8" w:tplc="48789DB2">
      <w:start w:val="1"/>
      <w:numFmt w:val="bullet"/>
      <w:lvlText w:val=""/>
      <w:lvlJc w:val="left"/>
      <w:pPr>
        <w:ind w:left="6480" w:hanging="360"/>
      </w:pPr>
      <w:rPr>
        <w:rFonts w:ascii="Wingdings" w:hAnsi="Wingdings" w:hint="default"/>
      </w:rPr>
    </w:lvl>
  </w:abstractNum>
  <w:abstractNum w:abstractNumId="28" w15:restartNumberingAfterBreak="0">
    <w:nsid w:val="586B5055"/>
    <w:multiLevelType w:val="hybridMultilevel"/>
    <w:tmpl w:val="D854A150"/>
    <w:lvl w:ilvl="0" w:tplc="EEF6F760">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9938A2"/>
    <w:multiLevelType w:val="hybridMultilevel"/>
    <w:tmpl w:val="FFFFFFFF"/>
    <w:lvl w:ilvl="0" w:tplc="94F88BBA">
      <w:start w:val="1"/>
      <w:numFmt w:val="bullet"/>
      <w:lvlText w:val=""/>
      <w:lvlJc w:val="left"/>
      <w:pPr>
        <w:ind w:left="720" w:hanging="360"/>
      </w:pPr>
      <w:rPr>
        <w:rFonts w:ascii="Symbol" w:hAnsi="Symbol" w:hint="default"/>
      </w:rPr>
    </w:lvl>
    <w:lvl w:ilvl="1" w:tplc="F1468E60">
      <w:start w:val="1"/>
      <w:numFmt w:val="bullet"/>
      <w:lvlText w:val="o"/>
      <w:lvlJc w:val="left"/>
      <w:pPr>
        <w:ind w:left="1440" w:hanging="360"/>
      </w:pPr>
      <w:rPr>
        <w:rFonts w:ascii="Courier New" w:hAnsi="Courier New" w:hint="default"/>
      </w:rPr>
    </w:lvl>
    <w:lvl w:ilvl="2" w:tplc="865E4386">
      <w:start w:val="1"/>
      <w:numFmt w:val="bullet"/>
      <w:lvlText w:val=""/>
      <w:lvlJc w:val="left"/>
      <w:pPr>
        <w:ind w:left="2160" w:hanging="360"/>
      </w:pPr>
      <w:rPr>
        <w:rFonts w:ascii="Wingdings" w:hAnsi="Wingdings" w:hint="default"/>
      </w:rPr>
    </w:lvl>
    <w:lvl w:ilvl="3" w:tplc="ED06A360">
      <w:start w:val="1"/>
      <w:numFmt w:val="bullet"/>
      <w:lvlText w:val=""/>
      <w:lvlJc w:val="left"/>
      <w:pPr>
        <w:ind w:left="2880" w:hanging="360"/>
      </w:pPr>
      <w:rPr>
        <w:rFonts w:ascii="Symbol" w:hAnsi="Symbol" w:hint="default"/>
      </w:rPr>
    </w:lvl>
    <w:lvl w:ilvl="4" w:tplc="0F4A003E">
      <w:start w:val="1"/>
      <w:numFmt w:val="bullet"/>
      <w:lvlText w:val="o"/>
      <w:lvlJc w:val="left"/>
      <w:pPr>
        <w:ind w:left="3600" w:hanging="360"/>
      </w:pPr>
      <w:rPr>
        <w:rFonts w:ascii="Courier New" w:hAnsi="Courier New" w:hint="default"/>
      </w:rPr>
    </w:lvl>
    <w:lvl w:ilvl="5" w:tplc="90103EB2">
      <w:start w:val="1"/>
      <w:numFmt w:val="bullet"/>
      <w:lvlText w:val=""/>
      <w:lvlJc w:val="left"/>
      <w:pPr>
        <w:ind w:left="4320" w:hanging="360"/>
      </w:pPr>
      <w:rPr>
        <w:rFonts w:ascii="Wingdings" w:hAnsi="Wingdings" w:hint="default"/>
      </w:rPr>
    </w:lvl>
    <w:lvl w:ilvl="6" w:tplc="8A0C7C9A">
      <w:start w:val="1"/>
      <w:numFmt w:val="bullet"/>
      <w:lvlText w:val=""/>
      <w:lvlJc w:val="left"/>
      <w:pPr>
        <w:ind w:left="5040" w:hanging="360"/>
      </w:pPr>
      <w:rPr>
        <w:rFonts w:ascii="Symbol" w:hAnsi="Symbol" w:hint="default"/>
      </w:rPr>
    </w:lvl>
    <w:lvl w:ilvl="7" w:tplc="9A52C05A">
      <w:start w:val="1"/>
      <w:numFmt w:val="bullet"/>
      <w:lvlText w:val="o"/>
      <w:lvlJc w:val="left"/>
      <w:pPr>
        <w:ind w:left="5760" w:hanging="360"/>
      </w:pPr>
      <w:rPr>
        <w:rFonts w:ascii="Courier New" w:hAnsi="Courier New" w:hint="default"/>
      </w:rPr>
    </w:lvl>
    <w:lvl w:ilvl="8" w:tplc="C9147D90">
      <w:start w:val="1"/>
      <w:numFmt w:val="bullet"/>
      <w:lvlText w:val=""/>
      <w:lvlJc w:val="left"/>
      <w:pPr>
        <w:ind w:left="6480" w:hanging="360"/>
      </w:pPr>
      <w:rPr>
        <w:rFonts w:ascii="Wingdings" w:hAnsi="Wingdings" w:hint="default"/>
      </w:rPr>
    </w:lvl>
  </w:abstractNum>
  <w:abstractNum w:abstractNumId="30" w15:restartNumberingAfterBreak="0">
    <w:nsid w:val="60722F74"/>
    <w:multiLevelType w:val="hybridMultilevel"/>
    <w:tmpl w:val="5A1E90C8"/>
    <w:lvl w:ilvl="0" w:tplc="B3AEAA66">
      <w:start w:val="1"/>
      <w:numFmt w:val="bullet"/>
      <w:lvlText w:val=""/>
      <w:lvlJc w:val="left"/>
      <w:pPr>
        <w:ind w:left="720" w:hanging="360"/>
      </w:pPr>
      <w:rPr>
        <w:rFonts w:ascii="Symbol" w:hAnsi="Symbol" w:hint="default"/>
      </w:rPr>
    </w:lvl>
    <w:lvl w:ilvl="1" w:tplc="9CC005DC">
      <w:start w:val="1"/>
      <w:numFmt w:val="bullet"/>
      <w:lvlText w:val="o"/>
      <w:lvlJc w:val="left"/>
      <w:pPr>
        <w:ind w:left="1440" w:hanging="360"/>
      </w:pPr>
      <w:rPr>
        <w:rFonts w:ascii="Courier New" w:hAnsi="Courier New" w:hint="default"/>
      </w:rPr>
    </w:lvl>
    <w:lvl w:ilvl="2" w:tplc="0CC2B9D8">
      <w:start w:val="1"/>
      <w:numFmt w:val="bullet"/>
      <w:lvlText w:val=""/>
      <w:lvlJc w:val="left"/>
      <w:pPr>
        <w:ind w:left="2160" w:hanging="360"/>
      </w:pPr>
      <w:rPr>
        <w:rFonts w:ascii="Wingdings" w:hAnsi="Wingdings" w:hint="default"/>
      </w:rPr>
    </w:lvl>
    <w:lvl w:ilvl="3" w:tplc="099AC6E4">
      <w:start w:val="1"/>
      <w:numFmt w:val="bullet"/>
      <w:lvlText w:val=""/>
      <w:lvlJc w:val="left"/>
      <w:pPr>
        <w:ind w:left="2880" w:hanging="360"/>
      </w:pPr>
      <w:rPr>
        <w:rFonts w:ascii="Symbol" w:hAnsi="Symbol" w:hint="default"/>
      </w:rPr>
    </w:lvl>
    <w:lvl w:ilvl="4" w:tplc="A46C5B28">
      <w:start w:val="1"/>
      <w:numFmt w:val="bullet"/>
      <w:lvlText w:val="o"/>
      <w:lvlJc w:val="left"/>
      <w:pPr>
        <w:ind w:left="3600" w:hanging="360"/>
      </w:pPr>
      <w:rPr>
        <w:rFonts w:ascii="Courier New" w:hAnsi="Courier New" w:hint="default"/>
      </w:rPr>
    </w:lvl>
    <w:lvl w:ilvl="5" w:tplc="67BAE944">
      <w:start w:val="1"/>
      <w:numFmt w:val="bullet"/>
      <w:lvlText w:val=""/>
      <w:lvlJc w:val="left"/>
      <w:pPr>
        <w:ind w:left="4320" w:hanging="360"/>
      </w:pPr>
      <w:rPr>
        <w:rFonts w:ascii="Wingdings" w:hAnsi="Wingdings" w:hint="default"/>
      </w:rPr>
    </w:lvl>
    <w:lvl w:ilvl="6" w:tplc="81AE6670">
      <w:start w:val="1"/>
      <w:numFmt w:val="bullet"/>
      <w:lvlText w:val=""/>
      <w:lvlJc w:val="left"/>
      <w:pPr>
        <w:ind w:left="5040" w:hanging="360"/>
      </w:pPr>
      <w:rPr>
        <w:rFonts w:ascii="Symbol" w:hAnsi="Symbol" w:hint="default"/>
      </w:rPr>
    </w:lvl>
    <w:lvl w:ilvl="7" w:tplc="3180704E">
      <w:start w:val="1"/>
      <w:numFmt w:val="bullet"/>
      <w:lvlText w:val="o"/>
      <w:lvlJc w:val="left"/>
      <w:pPr>
        <w:ind w:left="5760" w:hanging="360"/>
      </w:pPr>
      <w:rPr>
        <w:rFonts w:ascii="Courier New" w:hAnsi="Courier New" w:hint="default"/>
      </w:rPr>
    </w:lvl>
    <w:lvl w:ilvl="8" w:tplc="FFF0289A">
      <w:start w:val="1"/>
      <w:numFmt w:val="bullet"/>
      <w:lvlText w:val=""/>
      <w:lvlJc w:val="left"/>
      <w:pPr>
        <w:ind w:left="6480" w:hanging="360"/>
      </w:pPr>
      <w:rPr>
        <w:rFonts w:ascii="Wingdings" w:hAnsi="Wingdings" w:hint="default"/>
      </w:rPr>
    </w:lvl>
  </w:abstractNum>
  <w:abstractNum w:abstractNumId="31" w15:restartNumberingAfterBreak="0">
    <w:nsid w:val="62227C50"/>
    <w:multiLevelType w:val="hybridMultilevel"/>
    <w:tmpl w:val="EDEAF074"/>
    <w:lvl w:ilvl="0" w:tplc="1E6C80D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534C72B"/>
    <w:multiLevelType w:val="hybridMultilevel"/>
    <w:tmpl w:val="0E9852AE"/>
    <w:lvl w:ilvl="0" w:tplc="4E687ED0">
      <w:start w:val="1"/>
      <w:numFmt w:val="bullet"/>
      <w:lvlText w:val=""/>
      <w:lvlJc w:val="left"/>
      <w:pPr>
        <w:ind w:left="720" w:hanging="360"/>
      </w:pPr>
      <w:rPr>
        <w:rFonts w:ascii="Symbol" w:hAnsi="Symbol" w:hint="default"/>
      </w:rPr>
    </w:lvl>
    <w:lvl w:ilvl="1" w:tplc="9856939E">
      <w:start w:val="1"/>
      <w:numFmt w:val="bullet"/>
      <w:lvlText w:val="o"/>
      <w:lvlJc w:val="left"/>
      <w:pPr>
        <w:ind w:left="1440" w:hanging="360"/>
      </w:pPr>
      <w:rPr>
        <w:rFonts w:ascii="Courier New" w:hAnsi="Courier New" w:hint="default"/>
      </w:rPr>
    </w:lvl>
    <w:lvl w:ilvl="2" w:tplc="92CE4E5A">
      <w:start w:val="1"/>
      <w:numFmt w:val="bullet"/>
      <w:lvlText w:val=""/>
      <w:lvlJc w:val="left"/>
      <w:pPr>
        <w:ind w:left="2160" w:hanging="360"/>
      </w:pPr>
      <w:rPr>
        <w:rFonts w:ascii="Wingdings" w:hAnsi="Wingdings" w:hint="default"/>
      </w:rPr>
    </w:lvl>
    <w:lvl w:ilvl="3" w:tplc="22768960">
      <w:start w:val="1"/>
      <w:numFmt w:val="bullet"/>
      <w:lvlText w:val=""/>
      <w:lvlJc w:val="left"/>
      <w:pPr>
        <w:ind w:left="2880" w:hanging="360"/>
      </w:pPr>
      <w:rPr>
        <w:rFonts w:ascii="Symbol" w:hAnsi="Symbol" w:hint="default"/>
      </w:rPr>
    </w:lvl>
    <w:lvl w:ilvl="4" w:tplc="9154B926">
      <w:start w:val="1"/>
      <w:numFmt w:val="bullet"/>
      <w:lvlText w:val="o"/>
      <w:lvlJc w:val="left"/>
      <w:pPr>
        <w:ind w:left="3600" w:hanging="360"/>
      </w:pPr>
      <w:rPr>
        <w:rFonts w:ascii="Courier New" w:hAnsi="Courier New" w:hint="default"/>
      </w:rPr>
    </w:lvl>
    <w:lvl w:ilvl="5" w:tplc="96FCF04A">
      <w:start w:val="1"/>
      <w:numFmt w:val="bullet"/>
      <w:lvlText w:val=""/>
      <w:lvlJc w:val="left"/>
      <w:pPr>
        <w:ind w:left="4320" w:hanging="360"/>
      </w:pPr>
      <w:rPr>
        <w:rFonts w:ascii="Wingdings" w:hAnsi="Wingdings" w:hint="default"/>
      </w:rPr>
    </w:lvl>
    <w:lvl w:ilvl="6" w:tplc="F9583AA0">
      <w:start w:val="1"/>
      <w:numFmt w:val="bullet"/>
      <w:lvlText w:val=""/>
      <w:lvlJc w:val="left"/>
      <w:pPr>
        <w:ind w:left="5040" w:hanging="360"/>
      </w:pPr>
      <w:rPr>
        <w:rFonts w:ascii="Symbol" w:hAnsi="Symbol" w:hint="default"/>
      </w:rPr>
    </w:lvl>
    <w:lvl w:ilvl="7" w:tplc="8AB4B7D4">
      <w:start w:val="1"/>
      <w:numFmt w:val="bullet"/>
      <w:lvlText w:val="o"/>
      <w:lvlJc w:val="left"/>
      <w:pPr>
        <w:ind w:left="5760" w:hanging="360"/>
      </w:pPr>
      <w:rPr>
        <w:rFonts w:ascii="Courier New" w:hAnsi="Courier New" w:hint="default"/>
      </w:rPr>
    </w:lvl>
    <w:lvl w:ilvl="8" w:tplc="AFD07180">
      <w:start w:val="1"/>
      <w:numFmt w:val="bullet"/>
      <w:lvlText w:val=""/>
      <w:lvlJc w:val="left"/>
      <w:pPr>
        <w:ind w:left="6480" w:hanging="360"/>
      </w:pPr>
      <w:rPr>
        <w:rFonts w:ascii="Wingdings" w:hAnsi="Wingdings" w:hint="default"/>
      </w:rPr>
    </w:lvl>
  </w:abstractNum>
  <w:abstractNum w:abstractNumId="33" w15:restartNumberingAfterBreak="0">
    <w:nsid w:val="6C71F7A7"/>
    <w:multiLevelType w:val="hybridMultilevel"/>
    <w:tmpl w:val="B0F41546"/>
    <w:lvl w:ilvl="0" w:tplc="98E4FB40">
      <w:start w:val="1"/>
      <w:numFmt w:val="bullet"/>
      <w:lvlText w:val=""/>
      <w:lvlJc w:val="left"/>
      <w:pPr>
        <w:ind w:left="720" w:hanging="360"/>
      </w:pPr>
      <w:rPr>
        <w:rFonts w:ascii="Symbol" w:hAnsi="Symbol" w:hint="default"/>
      </w:rPr>
    </w:lvl>
    <w:lvl w:ilvl="1" w:tplc="61627DEA">
      <w:start w:val="1"/>
      <w:numFmt w:val="bullet"/>
      <w:lvlText w:val="o"/>
      <w:lvlJc w:val="left"/>
      <w:pPr>
        <w:ind w:left="1440" w:hanging="360"/>
      </w:pPr>
      <w:rPr>
        <w:rFonts w:ascii="Courier New" w:hAnsi="Courier New" w:hint="default"/>
      </w:rPr>
    </w:lvl>
    <w:lvl w:ilvl="2" w:tplc="05A8694C">
      <w:start w:val="1"/>
      <w:numFmt w:val="bullet"/>
      <w:lvlText w:val=""/>
      <w:lvlJc w:val="left"/>
      <w:pPr>
        <w:ind w:left="2160" w:hanging="360"/>
      </w:pPr>
      <w:rPr>
        <w:rFonts w:ascii="Wingdings" w:hAnsi="Wingdings" w:hint="default"/>
      </w:rPr>
    </w:lvl>
    <w:lvl w:ilvl="3" w:tplc="2996C096">
      <w:start w:val="1"/>
      <w:numFmt w:val="bullet"/>
      <w:lvlText w:val=""/>
      <w:lvlJc w:val="left"/>
      <w:pPr>
        <w:ind w:left="2880" w:hanging="360"/>
      </w:pPr>
      <w:rPr>
        <w:rFonts w:ascii="Symbol" w:hAnsi="Symbol" w:hint="default"/>
      </w:rPr>
    </w:lvl>
    <w:lvl w:ilvl="4" w:tplc="E340918C">
      <w:start w:val="1"/>
      <w:numFmt w:val="bullet"/>
      <w:lvlText w:val="o"/>
      <w:lvlJc w:val="left"/>
      <w:pPr>
        <w:ind w:left="3600" w:hanging="360"/>
      </w:pPr>
      <w:rPr>
        <w:rFonts w:ascii="Courier New" w:hAnsi="Courier New" w:hint="default"/>
      </w:rPr>
    </w:lvl>
    <w:lvl w:ilvl="5" w:tplc="4AD2B528">
      <w:start w:val="1"/>
      <w:numFmt w:val="bullet"/>
      <w:lvlText w:val=""/>
      <w:lvlJc w:val="left"/>
      <w:pPr>
        <w:ind w:left="4320" w:hanging="360"/>
      </w:pPr>
      <w:rPr>
        <w:rFonts w:ascii="Wingdings" w:hAnsi="Wingdings" w:hint="default"/>
      </w:rPr>
    </w:lvl>
    <w:lvl w:ilvl="6" w:tplc="307A0B96">
      <w:start w:val="1"/>
      <w:numFmt w:val="bullet"/>
      <w:lvlText w:val=""/>
      <w:lvlJc w:val="left"/>
      <w:pPr>
        <w:ind w:left="5040" w:hanging="360"/>
      </w:pPr>
      <w:rPr>
        <w:rFonts w:ascii="Symbol" w:hAnsi="Symbol" w:hint="default"/>
      </w:rPr>
    </w:lvl>
    <w:lvl w:ilvl="7" w:tplc="D6B8D122">
      <w:start w:val="1"/>
      <w:numFmt w:val="bullet"/>
      <w:lvlText w:val="o"/>
      <w:lvlJc w:val="left"/>
      <w:pPr>
        <w:ind w:left="5760" w:hanging="360"/>
      </w:pPr>
      <w:rPr>
        <w:rFonts w:ascii="Courier New" w:hAnsi="Courier New" w:hint="default"/>
      </w:rPr>
    </w:lvl>
    <w:lvl w:ilvl="8" w:tplc="BAC0CD02">
      <w:start w:val="1"/>
      <w:numFmt w:val="bullet"/>
      <w:lvlText w:val=""/>
      <w:lvlJc w:val="left"/>
      <w:pPr>
        <w:ind w:left="6480" w:hanging="360"/>
      </w:pPr>
      <w:rPr>
        <w:rFonts w:ascii="Wingdings" w:hAnsi="Wingdings" w:hint="default"/>
      </w:rPr>
    </w:lvl>
  </w:abstractNum>
  <w:abstractNum w:abstractNumId="34" w15:restartNumberingAfterBreak="0">
    <w:nsid w:val="6F76D34C"/>
    <w:multiLevelType w:val="hybridMultilevel"/>
    <w:tmpl w:val="0C5EDF62"/>
    <w:lvl w:ilvl="0" w:tplc="331E8F9C">
      <w:start w:val="1"/>
      <w:numFmt w:val="bullet"/>
      <w:lvlText w:val=""/>
      <w:lvlJc w:val="left"/>
      <w:pPr>
        <w:ind w:left="720" w:hanging="360"/>
      </w:pPr>
      <w:rPr>
        <w:rFonts w:ascii="Symbol" w:hAnsi="Symbol" w:hint="default"/>
      </w:rPr>
    </w:lvl>
    <w:lvl w:ilvl="1" w:tplc="C3788C1C">
      <w:start w:val="1"/>
      <w:numFmt w:val="bullet"/>
      <w:lvlText w:val="o"/>
      <w:lvlJc w:val="left"/>
      <w:pPr>
        <w:ind w:left="1440" w:hanging="360"/>
      </w:pPr>
      <w:rPr>
        <w:rFonts w:ascii="Courier New" w:hAnsi="Courier New" w:hint="default"/>
      </w:rPr>
    </w:lvl>
    <w:lvl w:ilvl="2" w:tplc="821E3C0E">
      <w:start w:val="1"/>
      <w:numFmt w:val="bullet"/>
      <w:lvlText w:val=""/>
      <w:lvlJc w:val="left"/>
      <w:pPr>
        <w:ind w:left="2160" w:hanging="360"/>
      </w:pPr>
      <w:rPr>
        <w:rFonts w:ascii="Wingdings" w:hAnsi="Wingdings" w:hint="default"/>
      </w:rPr>
    </w:lvl>
    <w:lvl w:ilvl="3" w:tplc="305247C6">
      <w:start w:val="1"/>
      <w:numFmt w:val="bullet"/>
      <w:lvlText w:val=""/>
      <w:lvlJc w:val="left"/>
      <w:pPr>
        <w:ind w:left="2880" w:hanging="360"/>
      </w:pPr>
      <w:rPr>
        <w:rFonts w:ascii="Symbol" w:hAnsi="Symbol" w:hint="default"/>
      </w:rPr>
    </w:lvl>
    <w:lvl w:ilvl="4" w:tplc="F56840FC">
      <w:start w:val="1"/>
      <w:numFmt w:val="bullet"/>
      <w:lvlText w:val="o"/>
      <w:lvlJc w:val="left"/>
      <w:pPr>
        <w:ind w:left="3600" w:hanging="360"/>
      </w:pPr>
      <w:rPr>
        <w:rFonts w:ascii="Courier New" w:hAnsi="Courier New" w:hint="default"/>
      </w:rPr>
    </w:lvl>
    <w:lvl w:ilvl="5" w:tplc="4D3ED24C">
      <w:start w:val="1"/>
      <w:numFmt w:val="bullet"/>
      <w:lvlText w:val=""/>
      <w:lvlJc w:val="left"/>
      <w:pPr>
        <w:ind w:left="4320" w:hanging="360"/>
      </w:pPr>
      <w:rPr>
        <w:rFonts w:ascii="Wingdings" w:hAnsi="Wingdings" w:hint="default"/>
      </w:rPr>
    </w:lvl>
    <w:lvl w:ilvl="6" w:tplc="491E5970">
      <w:start w:val="1"/>
      <w:numFmt w:val="bullet"/>
      <w:lvlText w:val=""/>
      <w:lvlJc w:val="left"/>
      <w:pPr>
        <w:ind w:left="5040" w:hanging="360"/>
      </w:pPr>
      <w:rPr>
        <w:rFonts w:ascii="Symbol" w:hAnsi="Symbol" w:hint="default"/>
      </w:rPr>
    </w:lvl>
    <w:lvl w:ilvl="7" w:tplc="8C481A8A">
      <w:start w:val="1"/>
      <w:numFmt w:val="bullet"/>
      <w:lvlText w:val="o"/>
      <w:lvlJc w:val="left"/>
      <w:pPr>
        <w:ind w:left="5760" w:hanging="360"/>
      </w:pPr>
      <w:rPr>
        <w:rFonts w:ascii="Courier New" w:hAnsi="Courier New" w:hint="default"/>
      </w:rPr>
    </w:lvl>
    <w:lvl w:ilvl="8" w:tplc="7FA2D37E">
      <w:start w:val="1"/>
      <w:numFmt w:val="bullet"/>
      <w:lvlText w:val=""/>
      <w:lvlJc w:val="left"/>
      <w:pPr>
        <w:ind w:left="6480" w:hanging="360"/>
      </w:pPr>
      <w:rPr>
        <w:rFonts w:ascii="Wingdings" w:hAnsi="Wingdings" w:hint="default"/>
      </w:rPr>
    </w:lvl>
  </w:abstractNum>
  <w:abstractNum w:abstractNumId="35" w15:restartNumberingAfterBreak="0">
    <w:nsid w:val="754F2238"/>
    <w:multiLevelType w:val="hybridMultilevel"/>
    <w:tmpl w:val="E9ACEFE4"/>
    <w:lvl w:ilvl="0" w:tplc="DB329BC0">
      <w:start w:val="1"/>
      <w:numFmt w:val="lowerLetter"/>
      <w:lvlText w:val="%1."/>
      <w:lvlJc w:val="left"/>
      <w:pPr>
        <w:ind w:left="630" w:hanging="360"/>
      </w:pPr>
      <w:rPr>
        <w:rFonts w:hint="default"/>
        <w:b/>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76EE610B"/>
    <w:multiLevelType w:val="hybridMultilevel"/>
    <w:tmpl w:val="A6DA9E52"/>
    <w:lvl w:ilvl="0" w:tplc="50C2AC24">
      <w:start w:val="1"/>
      <w:numFmt w:val="bullet"/>
      <w:lvlText w:val=""/>
      <w:lvlJc w:val="left"/>
      <w:pPr>
        <w:ind w:left="720" w:hanging="360"/>
      </w:pPr>
      <w:rPr>
        <w:rFonts w:ascii="Symbol" w:hAnsi="Symbol" w:hint="default"/>
      </w:rPr>
    </w:lvl>
    <w:lvl w:ilvl="1" w:tplc="87CE4CB0">
      <w:start w:val="1"/>
      <w:numFmt w:val="bullet"/>
      <w:lvlText w:val="o"/>
      <w:lvlJc w:val="left"/>
      <w:pPr>
        <w:ind w:left="1440" w:hanging="360"/>
      </w:pPr>
      <w:rPr>
        <w:rFonts w:ascii="Courier New" w:hAnsi="Courier New" w:hint="default"/>
      </w:rPr>
    </w:lvl>
    <w:lvl w:ilvl="2" w:tplc="814236B8">
      <w:start w:val="1"/>
      <w:numFmt w:val="bullet"/>
      <w:lvlText w:val=""/>
      <w:lvlJc w:val="left"/>
      <w:pPr>
        <w:ind w:left="2160" w:hanging="360"/>
      </w:pPr>
      <w:rPr>
        <w:rFonts w:ascii="Wingdings" w:hAnsi="Wingdings" w:hint="default"/>
      </w:rPr>
    </w:lvl>
    <w:lvl w:ilvl="3" w:tplc="9DB21F6C">
      <w:start w:val="1"/>
      <w:numFmt w:val="bullet"/>
      <w:lvlText w:val=""/>
      <w:lvlJc w:val="left"/>
      <w:pPr>
        <w:ind w:left="2880" w:hanging="360"/>
      </w:pPr>
      <w:rPr>
        <w:rFonts w:ascii="Symbol" w:hAnsi="Symbol" w:hint="default"/>
      </w:rPr>
    </w:lvl>
    <w:lvl w:ilvl="4" w:tplc="D292CB22">
      <w:start w:val="1"/>
      <w:numFmt w:val="bullet"/>
      <w:lvlText w:val="o"/>
      <w:lvlJc w:val="left"/>
      <w:pPr>
        <w:ind w:left="3600" w:hanging="360"/>
      </w:pPr>
      <w:rPr>
        <w:rFonts w:ascii="Courier New" w:hAnsi="Courier New" w:hint="default"/>
      </w:rPr>
    </w:lvl>
    <w:lvl w:ilvl="5" w:tplc="6396E88C">
      <w:start w:val="1"/>
      <w:numFmt w:val="bullet"/>
      <w:lvlText w:val=""/>
      <w:lvlJc w:val="left"/>
      <w:pPr>
        <w:ind w:left="4320" w:hanging="360"/>
      </w:pPr>
      <w:rPr>
        <w:rFonts w:ascii="Wingdings" w:hAnsi="Wingdings" w:hint="default"/>
      </w:rPr>
    </w:lvl>
    <w:lvl w:ilvl="6" w:tplc="E6865CF8">
      <w:start w:val="1"/>
      <w:numFmt w:val="bullet"/>
      <w:lvlText w:val=""/>
      <w:lvlJc w:val="left"/>
      <w:pPr>
        <w:ind w:left="5040" w:hanging="360"/>
      </w:pPr>
      <w:rPr>
        <w:rFonts w:ascii="Symbol" w:hAnsi="Symbol" w:hint="default"/>
      </w:rPr>
    </w:lvl>
    <w:lvl w:ilvl="7" w:tplc="EB604A22">
      <w:start w:val="1"/>
      <w:numFmt w:val="bullet"/>
      <w:lvlText w:val="o"/>
      <w:lvlJc w:val="left"/>
      <w:pPr>
        <w:ind w:left="5760" w:hanging="360"/>
      </w:pPr>
      <w:rPr>
        <w:rFonts w:ascii="Courier New" w:hAnsi="Courier New" w:hint="default"/>
      </w:rPr>
    </w:lvl>
    <w:lvl w:ilvl="8" w:tplc="6F28C204">
      <w:start w:val="1"/>
      <w:numFmt w:val="bullet"/>
      <w:lvlText w:val=""/>
      <w:lvlJc w:val="left"/>
      <w:pPr>
        <w:ind w:left="6480" w:hanging="360"/>
      </w:pPr>
      <w:rPr>
        <w:rFonts w:ascii="Wingdings" w:hAnsi="Wingdings" w:hint="default"/>
      </w:rPr>
    </w:lvl>
  </w:abstractNum>
  <w:num w:numId="1" w16cid:durableId="537816953">
    <w:abstractNumId w:val="9"/>
  </w:num>
  <w:num w:numId="2" w16cid:durableId="1349520633">
    <w:abstractNumId w:val="17"/>
  </w:num>
  <w:num w:numId="3" w16cid:durableId="1548640711">
    <w:abstractNumId w:val="22"/>
  </w:num>
  <w:num w:numId="4" w16cid:durableId="462356496">
    <w:abstractNumId w:val="16"/>
  </w:num>
  <w:num w:numId="5" w16cid:durableId="1649631234">
    <w:abstractNumId w:val="21"/>
  </w:num>
  <w:num w:numId="6" w16cid:durableId="746264305">
    <w:abstractNumId w:val="34"/>
  </w:num>
  <w:num w:numId="7" w16cid:durableId="137383705">
    <w:abstractNumId w:val="20"/>
  </w:num>
  <w:num w:numId="8" w16cid:durableId="1220823413">
    <w:abstractNumId w:val="25"/>
  </w:num>
  <w:num w:numId="9" w16cid:durableId="554314094">
    <w:abstractNumId w:val="19"/>
  </w:num>
  <w:num w:numId="10" w16cid:durableId="1767113520">
    <w:abstractNumId w:val="10"/>
  </w:num>
  <w:num w:numId="11" w16cid:durableId="196161492">
    <w:abstractNumId w:val="6"/>
  </w:num>
  <w:num w:numId="12" w16cid:durableId="365716398">
    <w:abstractNumId w:val="1"/>
  </w:num>
  <w:num w:numId="13" w16cid:durableId="1616280681">
    <w:abstractNumId w:val="24"/>
  </w:num>
  <w:num w:numId="14" w16cid:durableId="1439132910">
    <w:abstractNumId w:val="8"/>
  </w:num>
  <w:num w:numId="15" w16cid:durableId="1128164776">
    <w:abstractNumId w:val="32"/>
  </w:num>
  <w:num w:numId="16" w16cid:durableId="533276605">
    <w:abstractNumId w:val="26"/>
  </w:num>
  <w:num w:numId="17" w16cid:durableId="2106874473">
    <w:abstractNumId w:val="12"/>
  </w:num>
  <w:num w:numId="18" w16cid:durableId="673995646">
    <w:abstractNumId w:val="27"/>
  </w:num>
  <w:num w:numId="19" w16cid:durableId="462312770">
    <w:abstractNumId w:val="33"/>
  </w:num>
  <w:num w:numId="20" w16cid:durableId="1481728552">
    <w:abstractNumId w:val="14"/>
  </w:num>
  <w:num w:numId="21" w16cid:durableId="309750768">
    <w:abstractNumId w:val="30"/>
  </w:num>
  <w:num w:numId="22" w16cid:durableId="1070737223">
    <w:abstractNumId w:val="13"/>
  </w:num>
  <w:num w:numId="23" w16cid:durableId="773869405">
    <w:abstractNumId w:val="15"/>
  </w:num>
  <w:num w:numId="24" w16cid:durableId="1015352437">
    <w:abstractNumId w:val="11"/>
  </w:num>
  <w:num w:numId="25" w16cid:durableId="800540198">
    <w:abstractNumId w:val="4"/>
  </w:num>
  <w:num w:numId="26" w16cid:durableId="269356877">
    <w:abstractNumId w:val="36"/>
  </w:num>
  <w:num w:numId="27" w16cid:durableId="2141149455">
    <w:abstractNumId w:val="18"/>
  </w:num>
  <w:num w:numId="28" w16cid:durableId="349643967">
    <w:abstractNumId w:val="7"/>
  </w:num>
  <w:num w:numId="29" w16cid:durableId="1079909494">
    <w:abstractNumId w:val="2"/>
  </w:num>
  <w:num w:numId="30" w16cid:durableId="168639498">
    <w:abstractNumId w:val="29"/>
  </w:num>
  <w:num w:numId="31" w16cid:durableId="1059281993">
    <w:abstractNumId w:val="1"/>
  </w:num>
  <w:num w:numId="32" w16cid:durableId="116263425">
    <w:abstractNumId w:val="0"/>
  </w:num>
  <w:num w:numId="33" w16cid:durableId="1420247240">
    <w:abstractNumId w:val="28"/>
  </w:num>
  <w:num w:numId="34" w16cid:durableId="1325738933">
    <w:abstractNumId w:val="1"/>
  </w:num>
  <w:num w:numId="35" w16cid:durableId="387845972">
    <w:abstractNumId w:val="23"/>
  </w:num>
  <w:num w:numId="36" w16cid:durableId="145317317">
    <w:abstractNumId w:val="3"/>
  </w:num>
  <w:num w:numId="37" w16cid:durableId="10868084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8106369">
    <w:abstractNumId w:val="5"/>
  </w:num>
  <w:num w:numId="39" w16cid:durableId="1570193698">
    <w:abstractNumId w:val="35"/>
  </w:num>
  <w:num w:numId="40" w16cid:durableId="834150722">
    <w:abstractNumId w:val="1"/>
  </w:num>
  <w:num w:numId="41" w16cid:durableId="2045323590">
    <w:abstractNumId w:val="1"/>
  </w:num>
  <w:num w:numId="42" w16cid:durableId="1833835896">
    <w:abstractNumId w:val="1"/>
  </w:num>
  <w:num w:numId="43" w16cid:durableId="2077969587">
    <w:abstractNumId w:val="1"/>
  </w:num>
  <w:num w:numId="44" w16cid:durableId="1018431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2sjS2MDE0MDc0trBQ0lEKTi0uzszPAykwqQUApCwkPiwAAAA="/>
  </w:docVars>
  <w:rsids>
    <w:rsidRoot w:val="74CFD75A"/>
    <w:rsid w:val="00001736"/>
    <w:rsid w:val="00025AE3"/>
    <w:rsid w:val="00026B92"/>
    <w:rsid w:val="00034983"/>
    <w:rsid w:val="00035667"/>
    <w:rsid w:val="00040884"/>
    <w:rsid w:val="000440E9"/>
    <w:rsid w:val="00046C1A"/>
    <w:rsid w:val="000470F7"/>
    <w:rsid w:val="00053670"/>
    <w:rsid w:val="00053839"/>
    <w:rsid w:val="000542B4"/>
    <w:rsid w:val="000561F0"/>
    <w:rsid w:val="0005651B"/>
    <w:rsid w:val="00062D1E"/>
    <w:rsid w:val="00074F44"/>
    <w:rsid w:val="00077C24"/>
    <w:rsid w:val="000809F9"/>
    <w:rsid w:val="00080F44"/>
    <w:rsid w:val="0008692B"/>
    <w:rsid w:val="000904C4"/>
    <w:rsid w:val="00090C8C"/>
    <w:rsid w:val="00092BFA"/>
    <w:rsid w:val="000B663D"/>
    <w:rsid w:val="000C7ADC"/>
    <w:rsid w:val="000D20C7"/>
    <w:rsid w:val="000E05A5"/>
    <w:rsid w:val="000E453E"/>
    <w:rsid w:val="000F0A4D"/>
    <w:rsid w:val="001138B5"/>
    <w:rsid w:val="00115267"/>
    <w:rsid w:val="00116552"/>
    <w:rsid w:val="00122AF8"/>
    <w:rsid w:val="001279F4"/>
    <w:rsid w:val="00131B18"/>
    <w:rsid w:val="00151ABD"/>
    <w:rsid w:val="00151E0A"/>
    <w:rsid w:val="0017238E"/>
    <w:rsid w:val="00181F32"/>
    <w:rsid w:val="0018399D"/>
    <w:rsid w:val="0019553D"/>
    <w:rsid w:val="00196CFE"/>
    <w:rsid w:val="00197E9D"/>
    <w:rsid w:val="001A0CCF"/>
    <w:rsid w:val="001B1E9F"/>
    <w:rsid w:val="001B23D1"/>
    <w:rsid w:val="001C2FC2"/>
    <w:rsid w:val="001D2C00"/>
    <w:rsid w:val="001D3FEB"/>
    <w:rsid w:val="001D51B0"/>
    <w:rsid w:val="001E1915"/>
    <w:rsid w:val="001E3852"/>
    <w:rsid w:val="001E3F54"/>
    <w:rsid w:val="001F345F"/>
    <w:rsid w:val="0020685A"/>
    <w:rsid w:val="00211174"/>
    <w:rsid w:val="00221F12"/>
    <w:rsid w:val="00222ED4"/>
    <w:rsid w:val="00224DCD"/>
    <w:rsid w:val="00242A2C"/>
    <w:rsid w:val="00247AF8"/>
    <w:rsid w:val="00251FD5"/>
    <w:rsid w:val="00254F5B"/>
    <w:rsid w:val="002607E8"/>
    <w:rsid w:val="00265CE4"/>
    <w:rsid w:val="00266904"/>
    <w:rsid w:val="00266BD4"/>
    <w:rsid w:val="00272FF3"/>
    <w:rsid w:val="0028778B"/>
    <w:rsid w:val="0029331A"/>
    <w:rsid w:val="002A172A"/>
    <w:rsid w:val="002A4F7D"/>
    <w:rsid w:val="002D06B7"/>
    <w:rsid w:val="002E107F"/>
    <w:rsid w:val="002E65AB"/>
    <w:rsid w:val="002F592A"/>
    <w:rsid w:val="003002A2"/>
    <w:rsid w:val="003031C5"/>
    <w:rsid w:val="00306A85"/>
    <w:rsid w:val="003106B8"/>
    <w:rsid w:val="003112F2"/>
    <w:rsid w:val="00326B70"/>
    <w:rsid w:val="00330CB7"/>
    <w:rsid w:val="00331374"/>
    <w:rsid w:val="003326B3"/>
    <w:rsid w:val="003327B6"/>
    <w:rsid w:val="00346739"/>
    <w:rsid w:val="00361721"/>
    <w:rsid w:val="003668EF"/>
    <w:rsid w:val="003709A1"/>
    <w:rsid w:val="003810C9"/>
    <w:rsid w:val="0038452E"/>
    <w:rsid w:val="00386EDF"/>
    <w:rsid w:val="00393697"/>
    <w:rsid w:val="003945D3"/>
    <w:rsid w:val="00396C04"/>
    <w:rsid w:val="003B4918"/>
    <w:rsid w:val="003C3DE7"/>
    <w:rsid w:val="003D01FD"/>
    <w:rsid w:val="003D0EBC"/>
    <w:rsid w:val="003E01F3"/>
    <w:rsid w:val="003E07AF"/>
    <w:rsid w:val="003E0AF1"/>
    <w:rsid w:val="003E5052"/>
    <w:rsid w:val="003E50EB"/>
    <w:rsid w:val="003F12BD"/>
    <w:rsid w:val="003F16D9"/>
    <w:rsid w:val="003F2FF2"/>
    <w:rsid w:val="003F4C3D"/>
    <w:rsid w:val="0040425B"/>
    <w:rsid w:val="00415D16"/>
    <w:rsid w:val="00423282"/>
    <w:rsid w:val="004266E1"/>
    <w:rsid w:val="00430C84"/>
    <w:rsid w:val="00432B2A"/>
    <w:rsid w:val="00433A34"/>
    <w:rsid w:val="004408E8"/>
    <w:rsid w:val="004462C7"/>
    <w:rsid w:val="00447DB8"/>
    <w:rsid w:val="00450A22"/>
    <w:rsid w:val="004541C5"/>
    <w:rsid w:val="00454638"/>
    <w:rsid w:val="00456659"/>
    <w:rsid w:val="0045686A"/>
    <w:rsid w:val="00460374"/>
    <w:rsid w:val="0046075D"/>
    <w:rsid w:val="004610F9"/>
    <w:rsid w:val="004701DD"/>
    <w:rsid w:val="00470453"/>
    <w:rsid w:val="004707DC"/>
    <w:rsid w:val="00477184"/>
    <w:rsid w:val="00487C4D"/>
    <w:rsid w:val="00492E1F"/>
    <w:rsid w:val="004A61D5"/>
    <w:rsid w:val="004B16CC"/>
    <w:rsid w:val="004B6747"/>
    <w:rsid w:val="004C7B1A"/>
    <w:rsid w:val="004D2687"/>
    <w:rsid w:val="004E1BDC"/>
    <w:rsid w:val="004F127E"/>
    <w:rsid w:val="004F1CAD"/>
    <w:rsid w:val="004F37CA"/>
    <w:rsid w:val="00525C40"/>
    <w:rsid w:val="0053534E"/>
    <w:rsid w:val="00536C21"/>
    <w:rsid w:val="005410FF"/>
    <w:rsid w:val="00542656"/>
    <w:rsid w:val="00544DF4"/>
    <w:rsid w:val="0055285A"/>
    <w:rsid w:val="0056269A"/>
    <w:rsid w:val="00567AC0"/>
    <w:rsid w:val="0057200F"/>
    <w:rsid w:val="0057B660"/>
    <w:rsid w:val="00590813"/>
    <w:rsid w:val="00590BCA"/>
    <w:rsid w:val="005A60BC"/>
    <w:rsid w:val="005A6F6D"/>
    <w:rsid w:val="005B02F9"/>
    <w:rsid w:val="005B3D7E"/>
    <w:rsid w:val="005B6D55"/>
    <w:rsid w:val="005D00A6"/>
    <w:rsid w:val="005D319D"/>
    <w:rsid w:val="005D3FB3"/>
    <w:rsid w:val="005E2F00"/>
    <w:rsid w:val="005E5A4B"/>
    <w:rsid w:val="005F093A"/>
    <w:rsid w:val="005F1121"/>
    <w:rsid w:val="005F543A"/>
    <w:rsid w:val="00601B82"/>
    <w:rsid w:val="00602B95"/>
    <w:rsid w:val="006052CA"/>
    <w:rsid w:val="006110F4"/>
    <w:rsid w:val="00615A20"/>
    <w:rsid w:val="00623E3C"/>
    <w:rsid w:val="0062464F"/>
    <w:rsid w:val="006440DD"/>
    <w:rsid w:val="00657F29"/>
    <w:rsid w:val="00660BDD"/>
    <w:rsid w:val="006646B9"/>
    <w:rsid w:val="00671D90"/>
    <w:rsid w:val="006754CF"/>
    <w:rsid w:val="006806D7"/>
    <w:rsid w:val="00680E85"/>
    <w:rsid w:val="00682A31"/>
    <w:rsid w:val="00690091"/>
    <w:rsid w:val="006905A4"/>
    <w:rsid w:val="006C0A05"/>
    <w:rsid w:val="006C0B46"/>
    <w:rsid w:val="006C64F8"/>
    <w:rsid w:val="006C6BFD"/>
    <w:rsid w:val="006D13CD"/>
    <w:rsid w:val="006D2BBA"/>
    <w:rsid w:val="006F5A74"/>
    <w:rsid w:val="0070380D"/>
    <w:rsid w:val="00705B92"/>
    <w:rsid w:val="00713829"/>
    <w:rsid w:val="007150D2"/>
    <w:rsid w:val="00717838"/>
    <w:rsid w:val="00723AE2"/>
    <w:rsid w:val="00726309"/>
    <w:rsid w:val="0073078F"/>
    <w:rsid w:val="0074363A"/>
    <w:rsid w:val="007576A5"/>
    <w:rsid w:val="00757F7E"/>
    <w:rsid w:val="00766939"/>
    <w:rsid w:val="00771F64"/>
    <w:rsid w:val="00774680"/>
    <w:rsid w:val="00781525"/>
    <w:rsid w:val="00782280"/>
    <w:rsid w:val="007843A7"/>
    <w:rsid w:val="007847E0"/>
    <w:rsid w:val="00784B50"/>
    <w:rsid w:val="00785186"/>
    <w:rsid w:val="007857E7"/>
    <w:rsid w:val="007A48C2"/>
    <w:rsid w:val="007B164E"/>
    <w:rsid w:val="007B5665"/>
    <w:rsid w:val="007C1BAC"/>
    <w:rsid w:val="007C5CE2"/>
    <w:rsid w:val="007D7892"/>
    <w:rsid w:val="007E67B2"/>
    <w:rsid w:val="0080490A"/>
    <w:rsid w:val="00814B75"/>
    <w:rsid w:val="00825313"/>
    <w:rsid w:val="00831F1F"/>
    <w:rsid w:val="00845AF3"/>
    <w:rsid w:val="008508FB"/>
    <w:rsid w:val="00877557"/>
    <w:rsid w:val="00887AB1"/>
    <w:rsid w:val="00890250"/>
    <w:rsid w:val="00895117"/>
    <w:rsid w:val="008971E6"/>
    <w:rsid w:val="008A6D66"/>
    <w:rsid w:val="008B4E63"/>
    <w:rsid w:val="008C3696"/>
    <w:rsid w:val="008C6994"/>
    <w:rsid w:val="008D150C"/>
    <w:rsid w:val="008D5F2F"/>
    <w:rsid w:val="008D6569"/>
    <w:rsid w:val="008E1125"/>
    <w:rsid w:val="008E687E"/>
    <w:rsid w:val="008F1120"/>
    <w:rsid w:val="008F1D84"/>
    <w:rsid w:val="008F5F95"/>
    <w:rsid w:val="009208D1"/>
    <w:rsid w:val="00923B19"/>
    <w:rsid w:val="00925C12"/>
    <w:rsid w:val="00926598"/>
    <w:rsid w:val="0092721E"/>
    <w:rsid w:val="00931977"/>
    <w:rsid w:val="009404E0"/>
    <w:rsid w:val="00942FBE"/>
    <w:rsid w:val="00954A26"/>
    <w:rsid w:val="0096135F"/>
    <w:rsid w:val="00984BC0"/>
    <w:rsid w:val="009911E0"/>
    <w:rsid w:val="009920E5"/>
    <w:rsid w:val="00996F07"/>
    <w:rsid w:val="00997A65"/>
    <w:rsid w:val="009A31C2"/>
    <w:rsid w:val="009B0CB0"/>
    <w:rsid w:val="009B1244"/>
    <w:rsid w:val="009B25F4"/>
    <w:rsid w:val="009B2B06"/>
    <w:rsid w:val="009B4CA9"/>
    <w:rsid w:val="009B63A8"/>
    <w:rsid w:val="009C02D7"/>
    <w:rsid w:val="009C5486"/>
    <w:rsid w:val="009C599F"/>
    <w:rsid w:val="009C626F"/>
    <w:rsid w:val="009D232A"/>
    <w:rsid w:val="009D2735"/>
    <w:rsid w:val="009E7458"/>
    <w:rsid w:val="009F0DE3"/>
    <w:rsid w:val="00A0224F"/>
    <w:rsid w:val="00A073AC"/>
    <w:rsid w:val="00A14C6C"/>
    <w:rsid w:val="00A22448"/>
    <w:rsid w:val="00A31A4E"/>
    <w:rsid w:val="00A6513C"/>
    <w:rsid w:val="00A6690B"/>
    <w:rsid w:val="00AA5665"/>
    <w:rsid w:val="00AD10C6"/>
    <w:rsid w:val="00AD50E4"/>
    <w:rsid w:val="00AF2CF3"/>
    <w:rsid w:val="00AF3F9A"/>
    <w:rsid w:val="00B0328A"/>
    <w:rsid w:val="00B14369"/>
    <w:rsid w:val="00B17397"/>
    <w:rsid w:val="00B20F4C"/>
    <w:rsid w:val="00B2309C"/>
    <w:rsid w:val="00B26887"/>
    <w:rsid w:val="00B3657D"/>
    <w:rsid w:val="00B3776C"/>
    <w:rsid w:val="00B554B7"/>
    <w:rsid w:val="00B60597"/>
    <w:rsid w:val="00B61788"/>
    <w:rsid w:val="00B65593"/>
    <w:rsid w:val="00B6570F"/>
    <w:rsid w:val="00B72526"/>
    <w:rsid w:val="00B7437E"/>
    <w:rsid w:val="00B85DBC"/>
    <w:rsid w:val="00B87C92"/>
    <w:rsid w:val="00B91CCF"/>
    <w:rsid w:val="00BA0CA8"/>
    <w:rsid w:val="00BA6B5D"/>
    <w:rsid w:val="00BB51FB"/>
    <w:rsid w:val="00BC15C2"/>
    <w:rsid w:val="00BC2228"/>
    <w:rsid w:val="00BC5A91"/>
    <w:rsid w:val="00BD42C6"/>
    <w:rsid w:val="00BE45C0"/>
    <w:rsid w:val="00BF3B05"/>
    <w:rsid w:val="00BF73FF"/>
    <w:rsid w:val="00C05172"/>
    <w:rsid w:val="00C220D0"/>
    <w:rsid w:val="00C25C5F"/>
    <w:rsid w:val="00C3681B"/>
    <w:rsid w:val="00C47411"/>
    <w:rsid w:val="00C5054C"/>
    <w:rsid w:val="00C52B08"/>
    <w:rsid w:val="00C73DB5"/>
    <w:rsid w:val="00C75116"/>
    <w:rsid w:val="00C77DC8"/>
    <w:rsid w:val="00C831D2"/>
    <w:rsid w:val="00C974F8"/>
    <w:rsid w:val="00CA3796"/>
    <w:rsid w:val="00CC3E15"/>
    <w:rsid w:val="00CC6F6F"/>
    <w:rsid w:val="00CC70C6"/>
    <w:rsid w:val="00CE2A1D"/>
    <w:rsid w:val="00CE65E3"/>
    <w:rsid w:val="00CE72E2"/>
    <w:rsid w:val="00CF13D7"/>
    <w:rsid w:val="00CF5A1A"/>
    <w:rsid w:val="00D0026B"/>
    <w:rsid w:val="00D156A9"/>
    <w:rsid w:val="00D3052E"/>
    <w:rsid w:val="00D56540"/>
    <w:rsid w:val="00D74026"/>
    <w:rsid w:val="00D91F2B"/>
    <w:rsid w:val="00D97413"/>
    <w:rsid w:val="00DA25C3"/>
    <w:rsid w:val="00DA5C92"/>
    <w:rsid w:val="00DB3CAD"/>
    <w:rsid w:val="00DB5AFE"/>
    <w:rsid w:val="00DC6D72"/>
    <w:rsid w:val="00DD6DAC"/>
    <w:rsid w:val="00DE0C66"/>
    <w:rsid w:val="00DE1EF5"/>
    <w:rsid w:val="00DE3D52"/>
    <w:rsid w:val="00DE4249"/>
    <w:rsid w:val="00DE67F1"/>
    <w:rsid w:val="00E0E547"/>
    <w:rsid w:val="00E15AAA"/>
    <w:rsid w:val="00E16D32"/>
    <w:rsid w:val="00E25771"/>
    <w:rsid w:val="00E33281"/>
    <w:rsid w:val="00E3458E"/>
    <w:rsid w:val="00E35BC3"/>
    <w:rsid w:val="00E36D6B"/>
    <w:rsid w:val="00E42512"/>
    <w:rsid w:val="00E43B7F"/>
    <w:rsid w:val="00E52D01"/>
    <w:rsid w:val="00E60A05"/>
    <w:rsid w:val="00E61825"/>
    <w:rsid w:val="00E804BC"/>
    <w:rsid w:val="00E80E9E"/>
    <w:rsid w:val="00E852BA"/>
    <w:rsid w:val="00EB4F1E"/>
    <w:rsid w:val="00EB5986"/>
    <w:rsid w:val="00ED3FEF"/>
    <w:rsid w:val="00EE0058"/>
    <w:rsid w:val="00EE30BA"/>
    <w:rsid w:val="00EE3E6E"/>
    <w:rsid w:val="00EE6E10"/>
    <w:rsid w:val="00EE6FAE"/>
    <w:rsid w:val="00EF46E7"/>
    <w:rsid w:val="00F02DD9"/>
    <w:rsid w:val="00F04671"/>
    <w:rsid w:val="00F04757"/>
    <w:rsid w:val="00F0786C"/>
    <w:rsid w:val="00F14A0B"/>
    <w:rsid w:val="00F4557A"/>
    <w:rsid w:val="00F45A77"/>
    <w:rsid w:val="00F8073F"/>
    <w:rsid w:val="00F84709"/>
    <w:rsid w:val="00F90455"/>
    <w:rsid w:val="00FA1A86"/>
    <w:rsid w:val="00FA4C0E"/>
    <w:rsid w:val="00FA7D03"/>
    <w:rsid w:val="00FC17DD"/>
    <w:rsid w:val="00FC4BCF"/>
    <w:rsid w:val="00FD0FE2"/>
    <w:rsid w:val="00FD12FC"/>
    <w:rsid w:val="00FD18C1"/>
    <w:rsid w:val="00FD4F63"/>
    <w:rsid w:val="00FF1D31"/>
    <w:rsid w:val="00FF4B70"/>
    <w:rsid w:val="01017D9A"/>
    <w:rsid w:val="010566A9"/>
    <w:rsid w:val="01337F93"/>
    <w:rsid w:val="0133C057"/>
    <w:rsid w:val="0187CC58"/>
    <w:rsid w:val="01A24ED6"/>
    <w:rsid w:val="01D450AA"/>
    <w:rsid w:val="0201F23D"/>
    <w:rsid w:val="0223A0C9"/>
    <w:rsid w:val="0228ABF4"/>
    <w:rsid w:val="02381E96"/>
    <w:rsid w:val="02435623"/>
    <w:rsid w:val="024A522F"/>
    <w:rsid w:val="024E9106"/>
    <w:rsid w:val="0252C886"/>
    <w:rsid w:val="027F2260"/>
    <w:rsid w:val="02891100"/>
    <w:rsid w:val="029C84C1"/>
    <w:rsid w:val="02B74281"/>
    <w:rsid w:val="02CE4946"/>
    <w:rsid w:val="02E4B57B"/>
    <w:rsid w:val="0325A872"/>
    <w:rsid w:val="033EA2A4"/>
    <w:rsid w:val="0360328B"/>
    <w:rsid w:val="03779E99"/>
    <w:rsid w:val="03D2229F"/>
    <w:rsid w:val="03DF0D51"/>
    <w:rsid w:val="0405A15E"/>
    <w:rsid w:val="041400C8"/>
    <w:rsid w:val="042523D2"/>
    <w:rsid w:val="042A5491"/>
    <w:rsid w:val="0450F799"/>
    <w:rsid w:val="04580910"/>
    <w:rsid w:val="0470524E"/>
    <w:rsid w:val="04A23E6F"/>
    <w:rsid w:val="04B4F9E3"/>
    <w:rsid w:val="04DBF382"/>
    <w:rsid w:val="04F6890F"/>
    <w:rsid w:val="05156368"/>
    <w:rsid w:val="052829B6"/>
    <w:rsid w:val="052B1CEC"/>
    <w:rsid w:val="0549D943"/>
    <w:rsid w:val="0551FED8"/>
    <w:rsid w:val="05581FFE"/>
    <w:rsid w:val="057DCE9B"/>
    <w:rsid w:val="058B0CDB"/>
    <w:rsid w:val="05E98C86"/>
    <w:rsid w:val="05EE298E"/>
    <w:rsid w:val="05EE6A29"/>
    <w:rsid w:val="06356AD9"/>
    <w:rsid w:val="0638466F"/>
    <w:rsid w:val="0649751D"/>
    <w:rsid w:val="0657F5EB"/>
    <w:rsid w:val="0694EB14"/>
    <w:rsid w:val="06B72F94"/>
    <w:rsid w:val="06BC5E86"/>
    <w:rsid w:val="06BF0FAA"/>
    <w:rsid w:val="06D13ECC"/>
    <w:rsid w:val="06DE1AF0"/>
    <w:rsid w:val="06E22883"/>
    <w:rsid w:val="0782BC82"/>
    <w:rsid w:val="07BE234B"/>
    <w:rsid w:val="07E012B4"/>
    <w:rsid w:val="07EC0957"/>
    <w:rsid w:val="080671AA"/>
    <w:rsid w:val="080DB7B2"/>
    <w:rsid w:val="080F887B"/>
    <w:rsid w:val="08465742"/>
    <w:rsid w:val="08644A3F"/>
    <w:rsid w:val="089F2FBC"/>
    <w:rsid w:val="08B90C3F"/>
    <w:rsid w:val="08C8E21C"/>
    <w:rsid w:val="08EDBFFE"/>
    <w:rsid w:val="092D8D95"/>
    <w:rsid w:val="097C00A1"/>
    <w:rsid w:val="09912ADA"/>
    <w:rsid w:val="09B48AE9"/>
    <w:rsid w:val="09CD8E40"/>
    <w:rsid w:val="09D92BFF"/>
    <w:rsid w:val="09E5388D"/>
    <w:rsid w:val="09E601DA"/>
    <w:rsid w:val="0A131C76"/>
    <w:rsid w:val="0A14BB38"/>
    <w:rsid w:val="0A21DD32"/>
    <w:rsid w:val="0A3C96E4"/>
    <w:rsid w:val="0A48E8EF"/>
    <w:rsid w:val="0A9FCE84"/>
    <w:rsid w:val="0AC67BA6"/>
    <w:rsid w:val="0ACC016E"/>
    <w:rsid w:val="0B228D9B"/>
    <w:rsid w:val="0B283ABE"/>
    <w:rsid w:val="0B676714"/>
    <w:rsid w:val="0B68AA80"/>
    <w:rsid w:val="0B72F290"/>
    <w:rsid w:val="0B754A5D"/>
    <w:rsid w:val="0B7AF4DA"/>
    <w:rsid w:val="0B9A59F6"/>
    <w:rsid w:val="0BD5A7DB"/>
    <w:rsid w:val="0BF53948"/>
    <w:rsid w:val="0BF54F3E"/>
    <w:rsid w:val="0C03EBD9"/>
    <w:rsid w:val="0C144E8A"/>
    <w:rsid w:val="0C1A0509"/>
    <w:rsid w:val="0C5D0E6A"/>
    <w:rsid w:val="0C8BF534"/>
    <w:rsid w:val="0CA2B793"/>
    <w:rsid w:val="0CA3B7E1"/>
    <w:rsid w:val="0CBDEA47"/>
    <w:rsid w:val="0D120905"/>
    <w:rsid w:val="0D1E80B2"/>
    <w:rsid w:val="0D50EC15"/>
    <w:rsid w:val="0D87FD32"/>
    <w:rsid w:val="0D9A2E35"/>
    <w:rsid w:val="0E2A75C2"/>
    <w:rsid w:val="0E73E810"/>
    <w:rsid w:val="0E7AD212"/>
    <w:rsid w:val="0E93C8AA"/>
    <w:rsid w:val="0EA0B6C7"/>
    <w:rsid w:val="0EB6195B"/>
    <w:rsid w:val="0EC26BC9"/>
    <w:rsid w:val="0EE13889"/>
    <w:rsid w:val="0EFBC17C"/>
    <w:rsid w:val="0F12963F"/>
    <w:rsid w:val="0F209347"/>
    <w:rsid w:val="0F327465"/>
    <w:rsid w:val="0F8432F1"/>
    <w:rsid w:val="0F891FAA"/>
    <w:rsid w:val="0FA38C74"/>
    <w:rsid w:val="0FA64A74"/>
    <w:rsid w:val="0FAEA5DE"/>
    <w:rsid w:val="0FCA81CC"/>
    <w:rsid w:val="10040F8E"/>
    <w:rsid w:val="1019A566"/>
    <w:rsid w:val="10621963"/>
    <w:rsid w:val="1077FCAB"/>
    <w:rsid w:val="108BD813"/>
    <w:rsid w:val="1091C548"/>
    <w:rsid w:val="10EE21B9"/>
    <w:rsid w:val="10FDBFBC"/>
    <w:rsid w:val="111A516D"/>
    <w:rsid w:val="1130F565"/>
    <w:rsid w:val="11424808"/>
    <w:rsid w:val="115B0B91"/>
    <w:rsid w:val="11661E52"/>
    <w:rsid w:val="118346BF"/>
    <w:rsid w:val="118ACA2B"/>
    <w:rsid w:val="119A175E"/>
    <w:rsid w:val="11EF352E"/>
    <w:rsid w:val="12091B41"/>
    <w:rsid w:val="1219197E"/>
    <w:rsid w:val="1219B773"/>
    <w:rsid w:val="1222BBDB"/>
    <w:rsid w:val="12333EC4"/>
    <w:rsid w:val="1283B0EA"/>
    <w:rsid w:val="1296A4C4"/>
    <w:rsid w:val="12AB8D22"/>
    <w:rsid w:val="12F6071D"/>
    <w:rsid w:val="1318096D"/>
    <w:rsid w:val="13418504"/>
    <w:rsid w:val="136A678F"/>
    <w:rsid w:val="13916C90"/>
    <w:rsid w:val="139CD6C4"/>
    <w:rsid w:val="13A92B63"/>
    <w:rsid w:val="13E73AA0"/>
    <w:rsid w:val="14054573"/>
    <w:rsid w:val="141C1A4B"/>
    <w:rsid w:val="14669365"/>
    <w:rsid w:val="14758B1A"/>
    <w:rsid w:val="147B96DA"/>
    <w:rsid w:val="148240A2"/>
    <w:rsid w:val="1484CFC8"/>
    <w:rsid w:val="14A0047E"/>
    <w:rsid w:val="14B9F94B"/>
    <w:rsid w:val="14C25F2C"/>
    <w:rsid w:val="14DED0A6"/>
    <w:rsid w:val="14DF4838"/>
    <w:rsid w:val="14F6B4A0"/>
    <w:rsid w:val="14F76B1D"/>
    <w:rsid w:val="1538A82E"/>
    <w:rsid w:val="1543EEB4"/>
    <w:rsid w:val="154837A3"/>
    <w:rsid w:val="1552B20A"/>
    <w:rsid w:val="1560B4BD"/>
    <w:rsid w:val="156F22E7"/>
    <w:rsid w:val="157DA7E4"/>
    <w:rsid w:val="15893D17"/>
    <w:rsid w:val="15952018"/>
    <w:rsid w:val="159AE2D8"/>
    <w:rsid w:val="159CBABB"/>
    <w:rsid w:val="15C8EDF4"/>
    <w:rsid w:val="15ED7DAB"/>
    <w:rsid w:val="15F3567A"/>
    <w:rsid w:val="160697FD"/>
    <w:rsid w:val="1608CB65"/>
    <w:rsid w:val="1636675F"/>
    <w:rsid w:val="16378D92"/>
    <w:rsid w:val="1638B6C9"/>
    <w:rsid w:val="16443871"/>
    <w:rsid w:val="167027B4"/>
    <w:rsid w:val="169C3AAD"/>
    <w:rsid w:val="169D52E8"/>
    <w:rsid w:val="16AE417A"/>
    <w:rsid w:val="16B478B8"/>
    <w:rsid w:val="16B70019"/>
    <w:rsid w:val="16B81F63"/>
    <w:rsid w:val="16B90239"/>
    <w:rsid w:val="16C9AEC7"/>
    <w:rsid w:val="16DA272D"/>
    <w:rsid w:val="16E096F5"/>
    <w:rsid w:val="16E0FDE2"/>
    <w:rsid w:val="16EC3F62"/>
    <w:rsid w:val="170FA817"/>
    <w:rsid w:val="1725D602"/>
    <w:rsid w:val="172F583D"/>
    <w:rsid w:val="17B0404F"/>
    <w:rsid w:val="17C1BA27"/>
    <w:rsid w:val="17CDEF4F"/>
    <w:rsid w:val="17F21070"/>
    <w:rsid w:val="17FA9B50"/>
    <w:rsid w:val="18118730"/>
    <w:rsid w:val="18512219"/>
    <w:rsid w:val="18828B0B"/>
    <w:rsid w:val="18A4BCEC"/>
    <w:rsid w:val="18AC438E"/>
    <w:rsid w:val="18F3703B"/>
    <w:rsid w:val="19070820"/>
    <w:rsid w:val="190B1CB9"/>
    <w:rsid w:val="190EB0F8"/>
    <w:rsid w:val="1944C440"/>
    <w:rsid w:val="197A81EF"/>
    <w:rsid w:val="199CD7E4"/>
    <w:rsid w:val="19AD03E2"/>
    <w:rsid w:val="19EA7831"/>
    <w:rsid w:val="1A0F87A1"/>
    <w:rsid w:val="1A0FA031"/>
    <w:rsid w:val="1A1879D8"/>
    <w:rsid w:val="1A57A1F6"/>
    <w:rsid w:val="1A5F1DB4"/>
    <w:rsid w:val="1A671E46"/>
    <w:rsid w:val="1A70F1E9"/>
    <w:rsid w:val="1A80CDCE"/>
    <w:rsid w:val="1A85788B"/>
    <w:rsid w:val="1AC97A29"/>
    <w:rsid w:val="1ACC0A56"/>
    <w:rsid w:val="1AEE4C3C"/>
    <w:rsid w:val="1B342EAF"/>
    <w:rsid w:val="1B652EFF"/>
    <w:rsid w:val="1B8A82B6"/>
    <w:rsid w:val="1BBAF083"/>
    <w:rsid w:val="1BEA534E"/>
    <w:rsid w:val="1BEA6751"/>
    <w:rsid w:val="1C2ACA8F"/>
    <w:rsid w:val="1C2AEB0D"/>
    <w:rsid w:val="1C2ED2CC"/>
    <w:rsid w:val="1C33CA3A"/>
    <w:rsid w:val="1C5ECBAF"/>
    <w:rsid w:val="1C60DC00"/>
    <w:rsid w:val="1C78DFE2"/>
    <w:rsid w:val="1C7AE116"/>
    <w:rsid w:val="1C8D4BA5"/>
    <w:rsid w:val="1C8FC66D"/>
    <w:rsid w:val="1C9024CD"/>
    <w:rsid w:val="1CAAB7DD"/>
    <w:rsid w:val="1CE2E683"/>
    <w:rsid w:val="1CE591D7"/>
    <w:rsid w:val="1CEF0061"/>
    <w:rsid w:val="1D07E428"/>
    <w:rsid w:val="1D12F5FF"/>
    <w:rsid w:val="1D1D8EAA"/>
    <w:rsid w:val="1D23F3E6"/>
    <w:rsid w:val="1D33411C"/>
    <w:rsid w:val="1D383F01"/>
    <w:rsid w:val="1D3F04E7"/>
    <w:rsid w:val="1D516C45"/>
    <w:rsid w:val="1D613B06"/>
    <w:rsid w:val="1D9C7F37"/>
    <w:rsid w:val="1DA11765"/>
    <w:rsid w:val="1DCC0F85"/>
    <w:rsid w:val="1DF3019C"/>
    <w:rsid w:val="1DF5BD9C"/>
    <w:rsid w:val="1E33F78E"/>
    <w:rsid w:val="1E5F182D"/>
    <w:rsid w:val="1E6DB8A9"/>
    <w:rsid w:val="1E6F8541"/>
    <w:rsid w:val="1E8B5E57"/>
    <w:rsid w:val="1E99014C"/>
    <w:rsid w:val="1EBE144B"/>
    <w:rsid w:val="1EFF6E56"/>
    <w:rsid w:val="1F595DF6"/>
    <w:rsid w:val="1F5DE78F"/>
    <w:rsid w:val="1FA9AA43"/>
    <w:rsid w:val="1FC4E7B3"/>
    <w:rsid w:val="1FCA4003"/>
    <w:rsid w:val="1FCD39CB"/>
    <w:rsid w:val="1FE4CE03"/>
    <w:rsid w:val="1FEB54FB"/>
    <w:rsid w:val="1FEB6D6D"/>
    <w:rsid w:val="1FF3FA53"/>
    <w:rsid w:val="20006C78"/>
    <w:rsid w:val="201FB3CB"/>
    <w:rsid w:val="20574707"/>
    <w:rsid w:val="2063E676"/>
    <w:rsid w:val="207B3143"/>
    <w:rsid w:val="20846A2C"/>
    <w:rsid w:val="20978D94"/>
    <w:rsid w:val="20AB375D"/>
    <w:rsid w:val="20B6CD37"/>
    <w:rsid w:val="20B75405"/>
    <w:rsid w:val="20B81201"/>
    <w:rsid w:val="20D62873"/>
    <w:rsid w:val="20F26E9D"/>
    <w:rsid w:val="20F82E24"/>
    <w:rsid w:val="2100E2EF"/>
    <w:rsid w:val="211690D4"/>
    <w:rsid w:val="21264B92"/>
    <w:rsid w:val="2127CD61"/>
    <w:rsid w:val="213161CC"/>
    <w:rsid w:val="2168EC77"/>
    <w:rsid w:val="21B4091E"/>
    <w:rsid w:val="21DCBD55"/>
    <w:rsid w:val="21E38337"/>
    <w:rsid w:val="21E5C309"/>
    <w:rsid w:val="220ABF3C"/>
    <w:rsid w:val="222ED233"/>
    <w:rsid w:val="224105A1"/>
    <w:rsid w:val="22412442"/>
    <w:rsid w:val="225B52FB"/>
    <w:rsid w:val="22870544"/>
    <w:rsid w:val="22B2F037"/>
    <w:rsid w:val="22B43186"/>
    <w:rsid w:val="22DA604D"/>
    <w:rsid w:val="22E2527A"/>
    <w:rsid w:val="2308097B"/>
    <w:rsid w:val="23484832"/>
    <w:rsid w:val="2354E57B"/>
    <w:rsid w:val="2385B990"/>
    <w:rsid w:val="239FCC1C"/>
    <w:rsid w:val="23AFB6F1"/>
    <w:rsid w:val="23B86980"/>
    <w:rsid w:val="23C4EB69"/>
    <w:rsid w:val="23CE3C53"/>
    <w:rsid w:val="23E7D295"/>
    <w:rsid w:val="24031728"/>
    <w:rsid w:val="24102CE1"/>
    <w:rsid w:val="2428A8E5"/>
    <w:rsid w:val="2431CBDF"/>
    <w:rsid w:val="249EF31D"/>
    <w:rsid w:val="24D64EF5"/>
    <w:rsid w:val="24DB44B2"/>
    <w:rsid w:val="24EAC3AA"/>
    <w:rsid w:val="24F33A10"/>
    <w:rsid w:val="25211DC2"/>
    <w:rsid w:val="253D258D"/>
    <w:rsid w:val="25522E12"/>
    <w:rsid w:val="25AE1756"/>
    <w:rsid w:val="25B71793"/>
    <w:rsid w:val="25E1C2FC"/>
    <w:rsid w:val="26335796"/>
    <w:rsid w:val="264237EC"/>
    <w:rsid w:val="266460E6"/>
    <w:rsid w:val="2664C1E4"/>
    <w:rsid w:val="2675E4BF"/>
    <w:rsid w:val="2685EC9F"/>
    <w:rsid w:val="26F950C1"/>
    <w:rsid w:val="270B809D"/>
    <w:rsid w:val="271C6AC5"/>
    <w:rsid w:val="271F15C5"/>
    <w:rsid w:val="273C0122"/>
    <w:rsid w:val="273D2CE1"/>
    <w:rsid w:val="274E6054"/>
    <w:rsid w:val="275C2441"/>
    <w:rsid w:val="27644067"/>
    <w:rsid w:val="27ADEBF8"/>
    <w:rsid w:val="27B2E1BE"/>
    <w:rsid w:val="27C95948"/>
    <w:rsid w:val="27DA5B49"/>
    <w:rsid w:val="27E7F0BD"/>
    <w:rsid w:val="27F546EF"/>
    <w:rsid w:val="281AC683"/>
    <w:rsid w:val="281AD7A9"/>
    <w:rsid w:val="282B7E62"/>
    <w:rsid w:val="2855F2B6"/>
    <w:rsid w:val="28A9DF57"/>
    <w:rsid w:val="28C72B1B"/>
    <w:rsid w:val="28CA52B6"/>
    <w:rsid w:val="29089F45"/>
    <w:rsid w:val="291E5D33"/>
    <w:rsid w:val="29300F73"/>
    <w:rsid w:val="2942FBA5"/>
    <w:rsid w:val="294D576B"/>
    <w:rsid w:val="296FBE3C"/>
    <w:rsid w:val="2981B0C1"/>
    <w:rsid w:val="29827AE5"/>
    <w:rsid w:val="29F6072B"/>
    <w:rsid w:val="2A130859"/>
    <w:rsid w:val="2A1A8A6D"/>
    <w:rsid w:val="2A56D777"/>
    <w:rsid w:val="2A6854EB"/>
    <w:rsid w:val="2A72F3CE"/>
    <w:rsid w:val="2A74755F"/>
    <w:rsid w:val="2AA4F7E8"/>
    <w:rsid w:val="2AAE7458"/>
    <w:rsid w:val="2ACE7456"/>
    <w:rsid w:val="2AD1158A"/>
    <w:rsid w:val="2AE980DF"/>
    <w:rsid w:val="2B1E53DB"/>
    <w:rsid w:val="2B2AFDBC"/>
    <w:rsid w:val="2B8239C6"/>
    <w:rsid w:val="2B92328D"/>
    <w:rsid w:val="2B96FC64"/>
    <w:rsid w:val="2BC7B380"/>
    <w:rsid w:val="2BD59045"/>
    <w:rsid w:val="2BDAFAB6"/>
    <w:rsid w:val="2C0D49D7"/>
    <w:rsid w:val="2C24CA4B"/>
    <w:rsid w:val="2C4EBFAD"/>
    <w:rsid w:val="2C6BDA77"/>
    <w:rsid w:val="2C79DC80"/>
    <w:rsid w:val="2C89259A"/>
    <w:rsid w:val="2CF2303E"/>
    <w:rsid w:val="2CF403C1"/>
    <w:rsid w:val="2CF64C73"/>
    <w:rsid w:val="2D0EAA9E"/>
    <w:rsid w:val="2D17D055"/>
    <w:rsid w:val="2D2EFF74"/>
    <w:rsid w:val="2D2F899E"/>
    <w:rsid w:val="2D319D3A"/>
    <w:rsid w:val="2D56C127"/>
    <w:rsid w:val="2D7C4FCA"/>
    <w:rsid w:val="2D802FDA"/>
    <w:rsid w:val="2D99BFE9"/>
    <w:rsid w:val="2DB0E477"/>
    <w:rsid w:val="2DB65468"/>
    <w:rsid w:val="2DD705CA"/>
    <w:rsid w:val="2E18431B"/>
    <w:rsid w:val="2E73B344"/>
    <w:rsid w:val="2E859F8E"/>
    <w:rsid w:val="2EAEC598"/>
    <w:rsid w:val="2EB54C0B"/>
    <w:rsid w:val="2EB6D769"/>
    <w:rsid w:val="2EBD8867"/>
    <w:rsid w:val="2ED513AD"/>
    <w:rsid w:val="2EEB806F"/>
    <w:rsid w:val="2F01170D"/>
    <w:rsid w:val="2F06ED3D"/>
    <w:rsid w:val="2F17BCFF"/>
    <w:rsid w:val="2F263473"/>
    <w:rsid w:val="2F27C3F5"/>
    <w:rsid w:val="2F383B36"/>
    <w:rsid w:val="2F3E6EA1"/>
    <w:rsid w:val="2F4FBB66"/>
    <w:rsid w:val="2FA70B93"/>
    <w:rsid w:val="301CB125"/>
    <w:rsid w:val="304F6BE7"/>
    <w:rsid w:val="305907DC"/>
    <w:rsid w:val="3078F9A7"/>
    <w:rsid w:val="307DA17C"/>
    <w:rsid w:val="30832C3D"/>
    <w:rsid w:val="30A15F28"/>
    <w:rsid w:val="30B29F7A"/>
    <w:rsid w:val="30F959F6"/>
    <w:rsid w:val="30FD3981"/>
    <w:rsid w:val="3108A30F"/>
    <w:rsid w:val="31395334"/>
    <w:rsid w:val="31648A96"/>
    <w:rsid w:val="31AABB32"/>
    <w:rsid w:val="31B45745"/>
    <w:rsid w:val="31BA98B4"/>
    <w:rsid w:val="31C0742C"/>
    <w:rsid w:val="31CC06A5"/>
    <w:rsid w:val="31D1A179"/>
    <w:rsid w:val="31D6C434"/>
    <w:rsid w:val="31F655E8"/>
    <w:rsid w:val="3216B10B"/>
    <w:rsid w:val="32319520"/>
    <w:rsid w:val="3233CBA9"/>
    <w:rsid w:val="329CC8C1"/>
    <w:rsid w:val="32A366FD"/>
    <w:rsid w:val="32BA7AAB"/>
    <w:rsid w:val="32CC411F"/>
    <w:rsid w:val="32FB5A36"/>
    <w:rsid w:val="333F8517"/>
    <w:rsid w:val="33435B1D"/>
    <w:rsid w:val="338505D5"/>
    <w:rsid w:val="338EAA4C"/>
    <w:rsid w:val="33A60534"/>
    <w:rsid w:val="33ACEF61"/>
    <w:rsid w:val="33B12EEE"/>
    <w:rsid w:val="33C10868"/>
    <w:rsid w:val="33D795A5"/>
    <w:rsid w:val="34193A5E"/>
    <w:rsid w:val="34296645"/>
    <w:rsid w:val="344EF3E5"/>
    <w:rsid w:val="3463EC02"/>
    <w:rsid w:val="348009C4"/>
    <w:rsid w:val="3486A9B3"/>
    <w:rsid w:val="348A4573"/>
    <w:rsid w:val="34A1CDA6"/>
    <w:rsid w:val="34A79769"/>
    <w:rsid w:val="34AD4D0F"/>
    <w:rsid w:val="34B6046A"/>
    <w:rsid w:val="34F9DFB2"/>
    <w:rsid w:val="34FE17C2"/>
    <w:rsid w:val="351003E0"/>
    <w:rsid w:val="352FB73B"/>
    <w:rsid w:val="353AD182"/>
    <w:rsid w:val="355C5B31"/>
    <w:rsid w:val="357BEE7A"/>
    <w:rsid w:val="357F7099"/>
    <w:rsid w:val="35A30FF8"/>
    <w:rsid w:val="35E0A924"/>
    <w:rsid w:val="35E74745"/>
    <w:rsid w:val="35EB099B"/>
    <w:rsid w:val="35F743BC"/>
    <w:rsid w:val="35FA7B47"/>
    <w:rsid w:val="360BFF0C"/>
    <w:rsid w:val="3630215D"/>
    <w:rsid w:val="36405317"/>
    <w:rsid w:val="36460ED2"/>
    <w:rsid w:val="36478AF7"/>
    <w:rsid w:val="3658CB4F"/>
    <w:rsid w:val="366655D5"/>
    <w:rsid w:val="3675C84C"/>
    <w:rsid w:val="3695A0E8"/>
    <w:rsid w:val="36A84CF8"/>
    <w:rsid w:val="36AEE3FF"/>
    <w:rsid w:val="36B83BAA"/>
    <w:rsid w:val="36C68A3F"/>
    <w:rsid w:val="36CA86C1"/>
    <w:rsid w:val="36EA8576"/>
    <w:rsid w:val="3703F1C8"/>
    <w:rsid w:val="3707786D"/>
    <w:rsid w:val="3732B194"/>
    <w:rsid w:val="374EF997"/>
    <w:rsid w:val="37734B51"/>
    <w:rsid w:val="37750982"/>
    <w:rsid w:val="377B8296"/>
    <w:rsid w:val="378038E5"/>
    <w:rsid w:val="37C74D76"/>
    <w:rsid w:val="37E0DD56"/>
    <w:rsid w:val="3824C818"/>
    <w:rsid w:val="3836A23B"/>
    <w:rsid w:val="3839A4DC"/>
    <w:rsid w:val="3840438D"/>
    <w:rsid w:val="3871B1F6"/>
    <w:rsid w:val="3893D3EF"/>
    <w:rsid w:val="38AE1764"/>
    <w:rsid w:val="38F56819"/>
    <w:rsid w:val="39021BC3"/>
    <w:rsid w:val="3920E299"/>
    <w:rsid w:val="392C66FC"/>
    <w:rsid w:val="3940AA4A"/>
    <w:rsid w:val="3940B63C"/>
    <w:rsid w:val="39A7635D"/>
    <w:rsid w:val="39BC4A99"/>
    <w:rsid w:val="39BFD988"/>
    <w:rsid w:val="39EAC110"/>
    <w:rsid w:val="39EDA704"/>
    <w:rsid w:val="3A00305C"/>
    <w:rsid w:val="3A395C44"/>
    <w:rsid w:val="3A762D10"/>
    <w:rsid w:val="3A8EEADD"/>
    <w:rsid w:val="3AA7C613"/>
    <w:rsid w:val="3AAD96B9"/>
    <w:rsid w:val="3AB08EB7"/>
    <w:rsid w:val="3ABCFD2E"/>
    <w:rsid w:val="3AD508DD"/>
    <w:rsid w:val="3ADAD93D"/>
    <w:rsid w:val="3AE44794"/>
    <w:rsid w:val="3B00FCF2"/>
    <w:rsid w:val="3B166231"/>
    <w:rsid w:val="3B1B00E1"/>
    <w:rsid w:val="3B35B794"/>
    <w:rsid w:val="3B3FA74D"/>
    <w:rsid w:val="3B4661FE"/>
    <w:rsid w:val="3B4B8D55"/>
    <w:rsid w:val="3BBB9214"/>
    <w:rsid w:val="3BDCE93A"/>
    <w:rsid w:val="3C16A40F"/>
    <w:rsid w:val="3C53BFC4"/>
    <w:rsid w:val="3C5A5E69"/>
    <w:rsid w:val="3C84006D"/>
    <w:rsid w:val="3CBAF635"/>
    <w:rsid w:val="3CD1AC69"/>
    <w:rsid w:val="3CE0ED8D"/>
    <w:rsid w:val="3CEC7824"/>
    <w:rsid w:val="3D0ED4DF"/>
    <w:rsid w:val="3D1E4815"/>
    <w:rsid w:val="3D304BCA"/>
    <w:rsid w:val="3D3776A4"/>
    <w:rsid w:val="3D4F398A"/>
    <w:rsid w:val="3D4FACAE"/>
    <w:rsid w:val="3D63E62B"/>
    <w:rsid w:val="3D85B86A"/>
    <w:rsid w:val="3D90EBE4"/>
    <w:rsid w:val="3DB0DE08"/>
    <w:rsid w:val="3DC599C1"/>
    <w:rsid w:val="3E03A07B"/>
    <w:rsid w:val="3E19AFBC"/>
    <w:rsid w:val="3E5E0448"/>
    <w:rsid w:val="3E6EECCD"/>
    <w:rsid w:val="3E81578D"/>
    <w:rsid w:val="3E9A7146"/>
    <w:rsid w:val="3EBCB0D5"/>
    <w:rsid w:val="3EBDD185"/>
    <w:rsid w:val="3EBF5864"/>
    <w:rsid w:val="3EC09AEE"/>
    <w:rsid w:val="3ED72594"/>
    <w:rsid w:val="3EE90BA5"/>
    <w:rsid w:val="3EF217C1"/>
    <w:rsid w:val="3F005A07"/>
    <w:rsid w:val="3F0906A6"/>
    <w:rsid w:val="3F0E9142"/>
    <w:rsid w:val="3F1EBC89"/>
    <w:rsid w:val="3F2B418D"/>
    <w:rsid w:val="3F2E4CD3"/>
    <w:rsid w:val="3F529B14"/>
    <w:rsid w:val="3F5446BB"/>
    <w:rsid w:val="3F5FA718"/>
    <w:rsid w:val="3F7A110B"/>
    <w:rsid w:val="3FB58554"/>
    <w:rsid w:val="3FBF4839"/>
    <w:rsid w:val="3FEF6A6A"/>
    <w:rsid w:val="3FF1F5DB"/>
    <w:rsid w:val="400907B7"/>
    <w:rsid w:val="40139A3B"/>
    <w:rsid w:val="402A2693"/>
    <w:rsid w:val="409D05FA"/>
    <w:rsid w:val="40CD1FFB"/>
    <w:rsid w:val="413EBFFC"/>
    <w:rsid w:val="4142BDC7"/>
    <w:rsid w:val="4142C445"/>
    <w:rsid w:val="41563E7C"/>
    <w:rsid w:val="4169BE01"/>
    <w:rsid w:val="41721386"/>
    <w:rsid w:val="41A302BB"/>
    <w:rsid w:val="41A7C003"/>
    <w:rsid w:val="41FE69CD"/>
    <w:rsid w:val="42295D3F"/>
    <w:rsid w:val="425185B9"/>
    <w:rsid w:val="4275A188"/>
    <w:rsid w:val="42885E5F"/>
    <w:rsid w:val="42955673"/>
    <w:rsid w:val="42AA4C19"/>
    <w:rsid w:val="42DFBDB1"/>
    <w:rsid w:val="42F64FE2"/>
    <w:rsid w:val="42FB545A"/>
    <w:rsid w:val="430905EF"/>
    <w:rsid w:val="43107B53"/>
    <w:rsid w:val="43410A29"/>
    <w:rsid w:val="43433422"/>
    <w:rsid w:val="43456A86"/>
    <w:rsid w:val="43580E55"/>
    <w:rsid w:val="4359A4FB"/>
    <w:rsid w:val="43695608"/>
    <w:rsid w:val="43817E13"/>
    <w:rsid w:val="438EF617"/>
    <w:rsid w:val="43B6E636"/>
    <w:rsid w:val="43CB9491"/>
    <w:rsid w:val="43E78C37"/>
    <w:rsid w:val="43FD25D1"/>
    <w:rsid w:val="442E13A6"/>
    <w:rsid w:val="445B728F"/>
    <w:rsid w:val="4476E73B"/>
    <w:rsid w:val="44AB6D95"/>
    <w:rsid w:val="44E20878"/>
    <w:rsid w:val="44E6A99C"/>
    <w:rsid w:val="4507CB0D"/>
    <w:rsid w:val="450E721F"/>
    <w:rsid w:val="4515A449"/>
    <w:rsid w:val="459DAA2F"/>
    <w:rsid w:val="45A65EB6"/>
    <w:rsid w:val="45A6803C"/>
    <w:rsid w:val="462A377A"/>
    <w:rsid w:val="462DDA01"/>
    <w:rsid w:val="4630CA6D"/>
    <w:rsid w:val="466F7CBF"/>
    <w:rsid w:val="4693F8EE"/>
    <w:rsid w:val="46A40853"/>
    <w:rsid w:val="46C963BA"/>
    <w:rsid w:val="46D5F047"/>
    <w:rsid w:val="46DAD954"/>
    <w:rsid w:val="46F65E8F"/>
    <w:rsid w:val="470926B1"/>
    <w:rsid w:val="470C4118"/>
    <w:rsid w:val="47304A29"/>
    <w:rsid w:val="473109F8"/>
    <w:rsid w:val="4742C15A"/>
    <w:rsid w:val="4791F7FE"/>
    <w:rsid w:val="47A693CA"/>
    <w:rsid w:val="47B94999"/>
    <w:rsid w:val="47DC0874"/>
    <w:rsid w:val="482CE290"/>
    <w:rsid w:val="48581DF4"/>
    <w:rsid w:val="4863A5D6"/>
    <w:rsid w:val="486AD84E"/>
    <w:rsid w:val="4879ED82"/>
    <w:rsid w:val="4883DE43"/>
    <w:rsid w:val="48A36B40"/>
    <w:rsid w:val="48B2C21F"/>
    <w:rsid w:val="48B4455A"/>
    <w:rsid w:val="48BA67DB"/>
    <w:rsid w:val="48D884A8"/>
    <w:rsid w:val="48DD0EA0"/>
    <w:rsid w:val="48F5F457"/>
    <w:rsid w:val="48F894DB"/>
    <w:rsid w:val="49056A18"/>
    <w:rsid w:val="49092B0C"/>
    <w:rsid w:val="49230C11"/>
    <w:rsid w:val="492CED35"/>
    <w:rsid w:val="492EDA5A"/>
    <w:rsid w:val="4952711F"/>
    <w:rsid w:val="498204FD"/>
    <w:rsid w:val="49888FE0"/>
    <w:rsid w:val="499F3BB3"/>
    <w:rsid w:val="49E25B3F"/>
    <w:rsid w:val="49F45608"/>
    <w:rsid w:val="49F54877"/>
    <w:rsid w:val="49F5EC22"/>
    <w:rsid w:val="4A322B06"/>
    <w:rsid w:val="4A3C47E7"/>
    <w:rsid w:val="4A5EABC2"/>
    <w:rsid w:val="4A6B2253"/>
    <w:rsid w:val="4A6BCA27"/>
    <w:rsid w:val="4A7AD057"/>
    <w:rsid w:val="4A9398F3"/>
    <w:rsid w:val="4A9D678A"/>
    <w:rsid w:val="4AC69094"/>
    <w:rsid w:val="4ADB61C8"/>
    <w:rsid w:val="4AF2C084"/>
    <w:rsid w:val="4B1E083B"/>
    <w:rsid w:val="4B2B408A"/>
    <w:rsid w:val="4B2F1BE9"/>
    <w:rsid w:val="4B513C75"/>
    <w:rsid w:val="4B52D278"/>
    <w:rsid w:val="4B5B217F"/>
    <w:rsid w:val="4B60C85A"/>
    <w:rsid w:val="4B679678"/>
    <w:rsid w:val="4B68AFDA"/>
    <w:rsid w:val="4B8233D7"/>
    <w:rsid w:val="4BA300FB"/>
    <w:rsid w:val="4BD00706"/>
    <w:rsid w:val="4BDBE144"/>
    <w:rsid w:val="4BF2304B"/>
    <w:rsid w:val="4C1F1388"/>
    <w:rsid w:val="4C20C188"/>
    <w:rsid w:val="4C30B40F"/>
    <w:rsid w:val="4C4119AF"/>
    <w:rsid w:val="4C46B671"/>
    <w:rsid w:val="4C4B7538"/>
    <w:rsid w:val="4C563F44"/>
    <w:rsid w:val="4C6627BF"/>
    <w:rsid w:val="4CC0BCD2"/>
    <w:rsid w:val="4CD54D70"/>
    <w:rsid w:val="4CDFF137"/>
    <w:rsid w:val="4D34CEDD"/>
    <w:rsid w:val="4D4AE5BE"/>
    <w:rsid w:val="4D6166E1"/>
    <w:rsid w:val="4D65FF94"/>
    <w:rsid w:val="4DD7483A"/>
    <w:rsid w:val="4DE8F892"/>
    <w:rsid w:val="4E184FEF"/>
    <w:rsid w:val="4E1B4FCB"/>
    <w:rsid w:val="4E3E2696"/>
    <w:rsid w:val="4E427B61"/>
    <w:rsid w:val="4E6442BD"/>
    <w:rsid w:val="4E71CDCF"/>
    <w:rsid w:val="4E949C0F"/>
    <w:rsid w:val="4EA30A00"/>
    <w:rsid w:val="4EAEE6AC"/>
    <w:rsid w:val="4EBAA168"/>
    <w:rsid w:val="4EBDBE3B"/>
    <w:rsid w:val="4EE395D4"/>
    <w:rsid w:val="4F1D2FA6"/>
    <w:rsid w:val="4F229AB3"/>
    <w:rsid w:val="4F50E91E"/>
    <w:rsid w:val="4F58D596"/>
    <w:rsid w:val="4F5EB7F9"/>
    <w:rsid w:val="4F7B8A8F"/>
    <w:rsid w:val="4F874433"/>
    <w:rsid w:val="4F8D9693"/>
    <w:rsid w:val="4F905C75"/>
    <w:rsid w:val="4F9EB4B1"/>
    <w:rsid w:val="4FA01079"/>
    <w:rsid w:val="4FB07A5B"/>
    <w:rsid w:val="4FB65AC1"/>
    <w:rsid w:val="4FBACE76"/>
    <w:rsid w:val="4FBC067E"/>
    <w:rsid w:val="4FC48964"/>
    <w:rsid w:val="4FC949E2"/>
    <w:rsid w:val="4FFEB3F8"/>
    <w:rsid w:val="50210BC6"/>
    <w:rsid w:val="503020FA"/>
    <w:rsid w:val="503D7DED"/>
    <w:rsid w:val="503DF619"/>
    <w:rsid w:val="50597EDD"/>
    <w:rsid w:val="506854C1"/>
    <w:rsid w:val="506CB14A"/>
    <w:rsid w:val="50BB2C91"/>
    <w:rsid w:val="50C21497"/>
    <w:rsid w:val="50CE9A1B"/>
    <w:rsid w:val="50D0267A"/>
    <w:rsid w:val="510260FE"/>
    <w:rsid w:val="510DE102"/>
    <w:rsid w:val="514613BB"/>
    <w:rsid w:val="5153D07B"/>
    <w:rsid w:val="51C3487B"/>
    <w:rsid w:val="51CA8809"/>
    <w:rsid w:val="51E35AB0"/>
    <w:rsid w:val="51F50D19"/>
    <w:rsid w:val="51FA15FD"/>
    <w:rsid w:val="520EF19E"/>
    <w:rsid w:val="5216CF53"/>
    <w:rsid w:val="52206D3A"/>
    <w:rsid w:val="522CE8BD"/>
    <w:rsid w:val="5231B74E"/>
    <w:rsid w:val="5238C1EE"/>
    <w:rsid w:val="524E06B1"/>
    <w:rsid w:val="525BB79C"/>
    <w:rsid w:val="52749FE8"/>
    <w:rsid w:val="52794E37"/>
    <w:rsid w:val="5288B370"/>
    <w:rsid w:val="529382B4"/>
    <w:rsid w:val="52DCC380"/>
    <w:rsid w:val="52FC6FE3"/>
    <w:rsid w:val="5341454A"/>
    <w:rsid w:val="53761CDC"/>
    <w:rsid w:val="53877408"/>
    <w:rsid w:val="53A91F73"/>
    <w:rsid w:val="53B8B969"/>
    <w:rsid w:val="53F5BC23"/>
    <w:rsid w:val="54115DD9"/>
    <w:rsid w:val="541244C0"/>
    <w:rsid w:val="54428BC0"/>
    <w:rsid w:val="545B22B3"/>
    <w:rsid w:val="5472D63F"/>
    <w:rsid w:val="54ABCD1C"/>
    <w:rsid w:val="54BEE319"/>
    <w:rsid w:val="54C25DB5"/>
    <w:rsid w:val="54CCD8D6"/>
    <w:rsid w:val="54CE77EC"/>
    <w:rsid w:val="54E35D69"/>
    <w:rsid w:val="55221F5F"/>
    <w:rsid w:val="55366C7E"/>
    <w:rsid w:val="553E6D87"/>
    <w:rsid w:val="55518539"/>
    <w:rsid w:val="55978EC3"/>
    <w:rsid w:val="559DE499"/>
    <w:rsid w:val="559EE213"/>
    <w:rsid w:val="55DCBBD6"/>
    <w:rsid w:val="55E185D2"/>
    <w:rsid w:val="562CDF38"/>
    <w:rsid w:val="5637BE7C"/>
    <w:rsid w:val="565D4C69"/>
    <w:rsid w:val="5661268C"/>
    <w:rsid w:val="566A2FE4"/>
    <w:rsid w:val="56A51C6D"/>
    <w:rsid w:val="56AC867B"/>
    <w:rsid w:val="56AFD3B0"/>
    <w:rsid w:val="56D028A0"/>
    <w:rsid w:val="56E03637"/>
    <w:rsid w:val="56E2D397"/>
    <w:rsid w:val="56E2F95C"/>
    <w:rsid w:val="57057372"/>
    <w:rsid w:val="572D0AA5"/>
    <w:rsid w:val="572ECA29"/>
    <w:rsid w:val="57444CEE"/>
    <w:rsid w:val="575844B3"/>
    <w:rsid w:val="57783279"/>
    <w:rsid w:val="57942322"/>
    <w:rsid w:val="57942F74"/>
    <w:rsid w:val="57AF4CC0"/>
    <w:rsid w:val="57EB2916"/>
    <w:rsid w:val="58176727"/>
    <w:rsid w:val="58194D23"/>
    <w:rsid w:val="581E4B20"/>
    <w:rsid w:val="582CDAE8"/>
    <w:rsid w:val="5847DD05"/>
    <w:rsid w:val="58488804"/>
    <w:rsid w:val="584B5FD8"/>
    <w:rsid w:val="58595960"/>
    <w:rsid w:val="588BAC09"/>
    <w:rsid w:val="58BA42B9"/>
    <w:rsid w:val="58CD6D49"/>
    <w:rsid w:val="58D08A72"/>
    <w:rsid w:val="58E1D474"/>
    <w:rsid w:val="58ED779F"/>
    <w:rsid w:val="58F2AFAA"/>
    <w:rsid w:val="58FCFA88"/>
    <w:rsid w:val="58FD1969"/>
    <w:rsid w:val="5926F09A"/>
    <w:rsid w:val="59567880"/>
    <w:rsid w:val="59683E50"/>
    <w:rsid w:val="598A207C"/>
    <w:rsid w:val="59A33B8F"/>
    <w:rsid w:val="59ABE55E"/>
    <w:rsid w:val="59C7ABB4"/>
    <w:rsid w:val="59CD9080"/>
    <w:rsid w:val="59D43C25"/>
    <w:rsid w:val="59F13DAB"/>
    <w:rsid w:val="5A7168D1"/>
    <w:rsid w:val="5AA92640"/>
    <w:rsid w:val="5AB26C22"/>
    <w:rsid w:val="5AD446E5"/>
    <w:rsid w:val="5AE8D6B6"/>
    <w:rsid w:val="5B0D3E0B"/>
    <w:rsid w:val="5B24851D"/>
    <w:rsid w:val="5B292EBF"/>
    <w:rsid w:val="5B55AEE6"/>
    <w:rsid w:val="5B5E03F8"/>
    <w:rsid w:val="5B5F59E0"/>
    <w:rsid w:val="5B770953"/>
    <w:rsid w:val="5B80FFF6"/>
    <w:rsid w:val="5BFC260E"/>
    <w:rsid w:val="5C07093A"/>
    <w:rsid w:val="5C49BDA6"/>
    <w:rsid w:val="5C4F5A2A"/>
    <w:rsid w:val="5C4FA7D7"/>
    <w:rsid w:val="5C59CB93"/>
    <w:rsid w:val="5C78EFAE"/>
    <w:rsid w:val="5C81D3BB"/>
    <w:rsid w:val="5CCD2F79"/>
    <w:rsid w:val="5CE11215"/>
    <w:rsid w:val="5CE1886E"/>
    <w:rsid w:val="5CE5FC6A"/>
    <w:rsid w:val="5D0F1334"/>
    <w:rsid w:val="5D2D63DE"/>
    <w:rsid w:val="5D49EBBC"/>
    <w:rsid w:val="5D7B400F"/>
    <w:rsid w:val="5DB14569"/>
    <w:rsid w:val="5DB3D9E1"/>
    <w:rsid w:val="5DCDAEF6"/>
    <w:rsid w:val="5DCF3CED"/>
    <w:rsid w:val="5DF4820E"/>
    <w:rsid w:val="5DF5431C"/>
    <w:rsid w:val="5DFBB0D5"/>
    <w:rsid w:val="5DFBDF29"/>
    <w:rsid w:val="5E13DF9C"/>
    <w:rsid w:val="5E59F1F2"/>
    <w:rsid w:val="5E722BB2"/>
    <w:rsid w:val="5E7C8E14"/>
    <w:rsid w:val="5E85D74A"/>
    <w:rsid w:val="5E936EE8"/>
    <w:rsid w:val="5ECD9FB2"/>
    <w:rsid w:val="5ED5C905"/>
    <w:rsid w:val="5F09A2FE"/>
    <w:rsid w:val="5F1CA69D"/>
    <w:rsid w:val="5F42222C"/>
    <w:rsid w:val="5F83CB02"/>
    <w:rsid w:val="5F9F983A"/>
    <w:rsid w:val="5FB791F8"/>
    <w:rsid w:val="5FBCF5D5"/>
    <w:rsid w:val="5FCD2A6E"/>
    <w:rsid w:val="5FD48E98"/>
    <w:rsid w:val="5FE47DF9"/>
    <w:rsid w:val="5FEA6FF2"/>
    <w:rsid w:val="601CA41A"/>
    <w:rsid w:val="603B4B4B"/>
    <w:rsid w:val="604101D8"/>
    <w:rsid w:val="605CF8AB"/>
    <w:rsid w:val="605F06F2"/>
    <w:rsid w:val="606DF14F"/>
    <w:rsid w:val="607F9787"/>
    <w:rsid w:val="60A2F4CB"/>
    <w:rsid w:val="60E53074"/>
    <w:rsid w:val="6113959A"/>
    <w:rsid w:val="611FA7B3"/>
    <w:rsid w:val="612134C1"/>
    <w:rsid w:val="613AAF1C"/>
    <w:rsid w:val="61590084"/>
    <w:rsid w:val="6181DB68"/>
    <w:rsid w:val="619C6F0E"/>
    <w:rsid w:val="619F67A6"/>
    <w:rsid w:val="61ACC435"/>
    <w:rsid w:val="61B1B519"/>
    <w:rsid w:val="61C9B29E"/>
    <w:rsid w:val="61D0C776"/>
    <w:rsid w:val="61D2F2A7"/>
    <w:rsid w:val="61FA01DB"/>
    <w:rsid w:val="62050EBE"/>
    <w:rsid w:val="62056D6E"/>
    <w:rsid w:val="62606A72"/>
    <w:rsid w:val="627C2531"/>
    <w:rsid w:val="62A2C646"/>
    <w:rsid w:val="62C303E5"/>
    <w:rsid w:val="62EDE655"/>
    <w:rsid w:val="631C0F83"/>
    <w:rsid w:val="632B59AF"/>
    <w:rsid w:val="6332132A"/>
    <w:rsid w:val="633262F0"/>
    <w:rsid w:val="63425224"/>
    <w:rsid w:val="6380B488"/>
    <w:rsid w:val="63AD4714"/>
    <w:rsid w:val="63C2E4DF"/>
    <w:rsid w:val="63C8B5F9"/>
    <w:rsid w:val="63D76AC5"/>
    <w:rsid w:val="6411EA07"/>
    <w:rsid w:val="64213632"/>
    <w:rsid w:val="642C658D"/>
    <w:rsid w:val="6431D2D2"/>
    <w:rsid w:val="644F6C00"/>
    <w:rsid w:val="6462B826"/>
    <w:rsid w:val="64C39C19"/>
    <w:rsid w:val="652FC01A"/>
    <w:rsid w:val="65382813"/>
    <w:rsid w:val="6549B3CF"/>
    <w:rsid w:val="654DB305"/>
    <w:rsid w:val="6550976D"/>
    <w:rsid w:val="655880FC"/>
    <w:rsid w:val="6572AFCC"/>
    <w:rsid w:val="658A3667"/>
    <w:rsid w:val="658FC2A2"/>
    <w:rsid w:val="65C0CA86"/>
    <w:rsid w:val="65D34E57"/>
    <w:rsid w:val="65E6ED5C"/>
    <w:rsid w:val="65F8829B"/>
    <w:rsid w:val="6665E44B"/>
    <w:rsid w:val="66852893"/>
    <w:rsid w:val="668C2324"/>
    <w:rsid w:val="6692DE62"/>
    <w:rsid w:val="669AA2FC"/>
    <w:rsid w:val="66A4DF49"/>
    <w:rsid w:val="66B576E5"/>
    <w:rsid w:val="66C3CFDE"/>
    <w:rsid w:val="66D96CED"/>
    <w:rsid w:val="6718F00E"/>
    <w:rsid w:val="672324AB"/>
    <w:rsid w:val="6727EB71"/>
    <w:rsid w:val="6740B30E"/>
    <w:rsid w:val="6745461B"/>
    <w:rsid w:val="67548027"/>
    <w:rsid w:val="6766ACDA"/>
    <w:rsid w:val="67D29D3F"/>
    <w:rsid w:val="67DD96C5"/>
    <w:rsid w:val="680B10A7"/>
    <w:rsid w:val="6820A1DC"/>
    <w:rsid w:val="6834B350"/>
    <w:rsid w:val="684375C2"/>
    <w:rsid w:val="6865B87A"/>
    <w:rsid w:val="68A61885"/>
    <w:rsid w:val="68AD1F1B"/>
    <w:rsid w:val="68BB8632"/>
    <w:rsid w:val="68E76174"/>
    <w:rsid w:val="690A2C5F"/>
    <w:rsid w:val="690BA33C"/>
    <w:rsid w:val="6915EB90"/>
    <w:rsid w:val="6915F5AD"/>
    <w:rsid w:val="691F96CA"/>
    <w:rsid w:val="6929C9B5"/>
    <w:rsid w:val="694BAC23"/>
    <w:rsid w:val="6973664C"/>
    <w:rsid w:val="69E19E8C"/>
    <w:rsid w:val="6A1F558F"/>
    <w:rsid w:val="6A2031A4"/>
    <w:rsid w:val="6A46B1E3"/>
    <w:rsid w:val="6A483A77"/>
    <w:rsid w:val="6A548A40"/>
    <w:rsid w:val="6A59D27D"/>
    <w:rsid w:val="6A9A749A"/>
    <w:rsid w:val="6AD8BB68"/>
    <w:rsid w:val="6B365084"/>
    <w:rsid w:val="6B4C8282"/>
    <w:rsid w:val="6B884BE4"/>
    <w:rsid w:val="6B8F120B"/>
    <w:rsid w:val="6BB74A00"/>
    <w:rsid w:val="6BBAAB14"/>
    <w:rsid w:val="6BC42C67"/>
    <w:rsid w:val="6BC46EB2"/>
    <w:rsid w:val="6BF16278"/>
    <w:rsid w:val="6BF1CBD3"/>
    <w:rsid w:val="6C126A3B"/>
    <w:rsid w:val="6C30BCB1"/>
    <w:rsid w:val="6C489F0B"/>
    <w:rsid w:val="6C5B123E"/>
    <w:rsid w:val="6C6501C1"/>
    <w:rsid w:val="6C6F1D54"/>
    <w:rsid w:val="6C756216"/>
    <w:rsid w:val="6CAE4873"/>
    <w:rsid w:val="6CB80CAD"/>
    <w:rsid w:val="6CBCB9CD"/>
    <w:rsid w:val="6CCD089D"/>
    <w:rsid w:val="6CD4E4C2"/>
    <w:rsid w:val="6CDCE523"/>
    <w:rsid w:val="6CFFFDAD"/>
    <w:rsid w:val="6D00D8AF"/>
    <w:rsid w:val="6D03092B"/>
    <w:rsid w:val="6D1B95B3"/>
    <w:rsid w:val="6D333022"/>
    <w:rsid w:val="6D3893C7"/>
    <w:rsid w:val="6D39DD82"/>
    <w:rsid w:val="6D3DF0B7"/>
    <w:rsid w:val="6D453355"/>
    <w:rsid w:val="6D4AD161"/>
    <w:rsid w:val="6D65DF57"/>
    <w:rsid w:val="6D84BAC7"/>
    <w:rsid w:val="6DD4AA48"/>
    <w:rsid w:val="6DDD483A"/>
    <w:rsid w:val="6DF563E0"/>
    <w:rsid w:val="6E043C79"/>
    <w:rsid w:val="6E0AFCCB"/>
    <w:rsid w:val="6E1E8984"/>
    <w:rsid w:val="6E2EAB9B"/>
    <w:rsid w:val="6E31FD70"/>
    <w:rsid w:val="6E323518"/>
    <w:rsid w:val="6E6F237F"/>
    <w:rsid w:val="6E9D6F33"/>
    <w:rsid w:val="6EA2F552"/>
    <w:rsid w:val="6ED01430"/>
    <w:rsid w:val="6EE3BFE0"/>
    <w:rsid w:val="6EE8BFC3"/>
    <w:rsid w:val="6EF0B565"/>
    <w:rsid w:val="6F037225"/>
    <w:rsid w:val="6F0E89A2"/>
    <w:rsid w:val="6F154595"/>
    <w:rsid w:val="6F38E48C"/>
    <w:rsid w:val="6F6C383E"/>
    <w:rsid w:val="6F72850D"/>
    <w:rsid w:val="6F902EA1"/>
    <w:rsid w:val="6F90312E"/>
    <w:rsid w:val="6F9A4BEB"/>
    <w:rsid w:val="6F9C0F49"/>
    <w:rsid w:val="6F9C2232"/>
    <w:rsid w:val="6FB25343"/>
    <w:rsid w:val="6FC0E89E"/>
    <w:rsid w:val="7016020D"/>
    <w:rsid w:val="7019CC68"/>
    <w:rsid w:val="701A60C7"/>
    <w:rsid w:val="702F771F"/>
    <w:rsid w:val="70431C07"/>
    <w:rsid w:val="707D822D"/>
    <w:rsid w:val="708D2B17"/>
    <w:rsid w:val="711EE442"/>
    <w:rsid w:val="7164C587"/>
    <w:rsid w:val="71665D9B"/>
    <w:rsid w:val="716F5770"/>
    <w:rsid w:val="71723B6A"/>
    <w:rsid w:val="717F2D34"/>
    <w:rsid w:val="71FC7E28"/>
    <w:rsid w:val="7215743E"/>
    <w:rsid w:val="72437F7E"/>
    <w:rsid w:val="728E7B37"/>
    <w:rsid w:val="730592B0"/>
    <w:rsid w:val="731B5F45"/>
    <w:rsid w:val="731E1690"/>
    <w:rsid w:val="732C1992"/>
    <w:rsid w:val="733318C2"/>
    <w:rsid w:val="73414C7F"/>
    <w:rsid w:val="734E3191"/>
    <w:rsid w:val="7350BF05"/>
    <w:rsid w:val="73759C07"/>
    <w:rsid w:val="73A812E6"/>
    <w:rsid w:val="73C92A9F"/>
    <w:rsid w:val="73DBCCAB"/>
    <w:rsid w:val="73DF1833"/>
    <w:rsid w:val="73FB84A3"/>
    <w:rsid w:val="74007ECC"/>
    <w:rsid w:val="7412E2F8"/>
    <w:rsid w:val="7414E2BC"/>
    <w:rsid w:val="7424E318"/>
    <w:rsid w:val="747110F9"/>
    <w:rsid w:val="749D353B"/>
    <w:rsid w:val="74B2C135"/>
    <w:rsid w:val="74B9BE87"/>
    <w:rsid w:val="74CFD75A"/>
    <w:rsid w:val="74F6878F"/>
    <w:rsid w:val="75040260"/>
    <w:rsid w:val="7513E8C8"/>
    <w:rsid w:val="75142173"/>
    <w:rsid w:val="75345ED1"/>
    <w:rsid w:val="758746A1"/>
    <w:rsid w:val="758F4A8E"/>
    <w:rsid w:val="75979FD9"/>
    <w:rsid w:val="75AE60EE"/>
    <w:rsid w:val="75BF5DF2"/>
    <w:rsid w:val="75C3C67D"/>
    <w:rsid w:val="75CF85BD"/>
    <w:rsid w:val="75D7946E"/>
    <w:rsid w:val="75DF7DD0"/>
    <w:rsid w:val="75E7BBCE"/>
    <w:rsid w:val="76A36491"/>
    <w:rsid w:val="76B6A3D9"/>
    <w:rsid w:val="76D9A3DF"/>
    <w:rsid w:val="7708A15C"/>
    <w:rsid w:val="774ADA18"/>
    <w:rsid w:val="77847DC6"/>
    <w:rsid w:val="778A6068"/>
    <w:rsid w:val="778DC75C"/>
    <w:rsid w:val="77918165"/>
    <w:rsid w:val="7798C2CE"/>
    <w:rsid w:val="77ABD7F7"/>
    <w:rsid w:val="77BACA67"/>
    <w:rsid w:val="77C59010"/>
    <w:rsid w:val="7803EC04"/>
    <w:rsid w:val="7805F6DF"/>
    <w:rsid w:val="7823DAF2"/>
    <w:rsid w:val="782B640B"/>
    <w:rsid w:val="785A5DEB"/>
    <w:rsid w:val="786E2A98"/>
    <w:rsid w:val="789336C0"/>
    <w:rsid w:val="7895C3ED"/>
    <w:rsid w:val="78AF6F22"/>
    <w:rsid w:val="78D5649E"/>
    <w:rsid w:val="791C0CC8"/>
    <w:rsid w:val="79290C5F"/>
    <w:rsid w:val="79491A25"/>
    <w:rsid w:val="7957C2AE"/>
    <w:rsid w:val="795C2884"/>
    <w:rsid w:val="796CE059"/>
    <w:rsid w:val="797315C0"/>
    <w:rsid w:val="79C0B0D9"/>
    <w:rsid w:val="79CFE4B0"/>
    <w:rsid w:val="7A08901D"/>
    <w:rsid w:val="7A0A4CAA"/>
    <w:rsid w:val="7A1CC68D"/>
    <w:rsid w:val="7A7213B9"/>
    <w:rsid w:val="7A92065D"/>
    <w:rsid w:val="7AA19B65"/>
    <w:rsid w:val="7AAF9928"/>
    <w:rsid w:val="7ABF0AA1"/>
    <w:rsid w:val="7AEA7C6C"/>
    <w:rsid w:val="7AF6B989"/>
    <w:rsid w:val="7AFB70DB"/>
    <w:rsid w:val="7AFDAA09"/>
    <w:rsid w:val="7B213E8B"/>
    <w:rsid w:val="7B267783"/>
    <w:rsid w:val="7B33F9A8"/>
    <w:rsid w:val="7B4187E6"/>
    <w:rsid w:val="7B7300F9"/>
    <w:rsid w:val="7B9B9623"/>
    <w:rsid w:val="7BD006D7"/>
    <w:rsid w:val="7C56AA04"/>
    <w:rsid w:val="7CCEBC57"/>
    <w:rsid w:val="7CD48C10"/>
    <w:rsid w:val="7CF135B7"/>
    <w:rsid w:val="7CF6ECE4"/>
    <w:rsid w:val="7CFCF441"/>
    <w:rsid w:val="7D02C165"/>
    <w:rsid w:val="7D312698"/>
    <w:rsid w:val="7D3E4DCF"/>
    <w:rsid w:val="7D4E3EAF"/>
    <w:rsid w:val="7D5460EE"/>
    <w:rsid w:val="7D717200"/>
    <w:rsid w:val="7D7BE95C"/>
    <w:rsid w:val="7D964C99"/>
    <w:rsid w:val="7D995E80"/>
    <w:rsid w:val="7DDCA354"/>
    <w:rsid w:val="7DE12E17"/>
    <w:rsid w:val="7E38929D"/>
    <w:rsid w:val="7E53D4E4"/>
    <w:rsid w:val="7E786639"/>
    <w:rsid w:val="7ECE21C2"/>
    <w:rsid w:val="7EEB3551"/>
    <w:rsid w:val="7F30DE83"/>
    <w:rsid w:val="7F33298A"/>
    <w:rsid w:val="7F4481B7"/>
    <w:rsid w:val="7F49FF11"/>
    <w:rsid w:val="7FBEBD5B"/>
    <w:rsid w:val="7FD84A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E54E7"/>
  <w15:chartTrackingRefBased/>
  <w15:docId w15:val="{F44BC99D-0CD7-4905-9745-1FD76F5FA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63A"/>
    <w:rPr>
      <w:sz w:val="28"/>
    </w:rPr>
  </w:style>
  <w:style w:type="paragraph" w:styleId="Heading1">
    <w:name w:val="heading 1"/>
    <w:basedOn w:val="Normal"/>
    <w:next w:val="Normal"/>
    <w:link w:val="Heading1Char"/>
    <w:autoRedefine/>
    <w:uiPriority w:val="9"/>
    <w:qFormat/>
    <w:rsid w:val="000E05A5"/>
    <w:pPr>
      <w:keepNext/>
      <w:keepLines/>
      <w:spacing w:before="360" w:after="80"/>
      <w:outlineLvl w:val="0"/>
    </w:pPr>
    <w:rPr>
      <w:rFonts w:asciiTheme="majorHAnsi" w:eastAsiaTheme="majorEastAsia" w:hAnsiTheme="majorHAnsi" w:cstheme="majorBidi"/>
      <w:b/>
      <w:bCs/>
      <w:color w:val="70003E"/>
      <w:sz w:val="36"/>
      <w:szCs w:val="36"/>
    </w:rPr>
  </w:style>
  <w:style w:type="paragraph" w:styleId="Heading2">
    <w:name w:val="heading 2"/>
    <w:basedOn w:val="Normal"/>
    <w:next w:val="Normal"/>
    <w:link w:val="Heading2Char"/>
    <w:uiPriority w:val="9"/>
    <w:unhideWhenUsed/>
    <w:qFormat/>
    <w:rsid w:val="06DE1AF0"/>
    <w:pPr>
      <w:keepNext/>
      <w:keepLines/>
      <w:spacing w:before="160" w:after="80"/>
      <w:outlineLvl w:val="1"/>
    </w:pPr>
    <w:rPr>
      <w:rFonts w:asciiTheme="majorHAnsi" w:eastAsiaTheme="majorEastAsia" w:hAnsiTheme="majorHAnsi" w:cstheme="majorBidi"/>
      <w:b/>
      <w:bCs/>
      <w:i/>
      <w:iCs/>
      <w:sz w:val="32"/>
      <w:szCs w:val="32"/>
    </w:rPr>
  </w:style>
  <w:style w:type="paragraph" w:styleId="Heading3">
    <w:name w:val="heading 3"/>
    <w:basedOn w:val="Normal"/>
    <w:next w:val="Normal"/>
    <w:link w:val="Heading3Char"/>
    <w:uiPriority w:val="9"/>
    <w:unhideWhenUsed/>
    <w:qFormat/>
    <w:rsid w:val="0020685A"/>
    <w:pPr>
      <w:keepNext/>
      <w:keepLines/>
      <w:spacing w:before="160" w:after="80"/>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20685A"/>
    <w:pPr>
      <w:keepNext/>
      <w:keepLines/>
      <w:spacing w:before="80" w:after="40"/>
      <w:outlineLvl w:val="3"/>
    </w:pPr>
    <w:rPr>
      <w:rFonts w:eastAsiaTheme="majorEastAsia" w:cstheme="majorBidi"/>
      <w:iCs/>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5A5"/>
    <w:rPr>
      <w:rFonts w:asciiTheme="majorHAnsi" w:eastAsiaTheme="majorEastAsia" w:hAnsiTheme="majorHAnsi" w:cstheme="majorBidi"/>
      <w:b/>
      <w:bCs/>
      <w:color w:val="70003E"/>
      <w:sz w:val="36"/>
      <w:szCs w:val="36"/>
    </w:rPr>
  </w:style>
  <w:style w:type="character" w:customStyle="1" w:styleId="Heading2Char">
    <w:name w:val="Heading 2 Char"/>
    <w:basedOn w:val="DefaultParagraphFont"/>
    <w:link w:val="Heading2"/>
    <w:uiPriority w:val="9"/>
    <w:rsid w:val="005A60BC"/>
    <w:rPr>
      <w:rFonts w:asciiTheme="majorHAnsi" w:eastAsiaTheme="majorEastAsia" w:hAnsiTheme="majorHAnsi" w:cstheme="majorBidi"/>
      <w:b/>
      <w:bCs/>
      <w:i/>
      <w:iCs/>
      <w:sz w:val="32"/>
      <w:szCs w:val="32"/>
    </w:rPr>
  </w:style>
  <w:style w:type="character" w:customStyle="1" w:styleId="Heading3Char">
    <w:name w:val="Heading 3 Char"/>
    <w:basedOn w:val="DefaultParagraphFont"/>
    <w:link w:val="Heading3"/>
    <w:uiPriority w:val="9"/>
    <w:rsid w:val="0020685A"/>
    <w:rPr>
      <w:rFonts w:eastAsiaTheme="majorEastAsia" w:cstheme="majorBidi"/>
      <w:b/>
      <w:sz w:val="28"/>
      <w:szCs w:val="28"/>
    </w:rPr>
  </w:style>
  <w:style w:type="character" w:customStyle="1" w:styleId="Heading4Char">
    <w:name w:val="Heading 4 Char"/>
    <w:basedOn w:val="DefaultParagraphFont"/>
    <w:link w:val="Heading4"/>
    <w:uiPriority w:val="9"/>
    <w:rsid w:val="0020685A"/>
    <w:rPr>
      <w:rFonts w:eastAsiaTheme="majorEastAsia" w:cstheme="majorBidi"/>
      <w:iCs/>
      <w:sz w:val="28"/>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73078F"/>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73078F"/>
    <w:pPr>
      <w:spacing w:after="360"/>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694EB14"/>
    <w:pPr>
      <w:tabs>
        <w:tab w:val="center" w:pos="4680"/>
        <w:tab w:val="right" w:pos="9360"/>
      </w:tabs>
      <w:spacing w:after="0" w:line="240" w:lineRule="auto"/>
    </w:pPr>
  </w:style>
  <w:style w:type="paragraph" w:styleId="Footer">
    <w:name w:val="footer"/>
    <w:basedOn w:val="Normal"/>
    <w:link w:val="FooterChar"/>
    <w:uiPriority w:val="99"/>
    <w:unhideWhenUsed/>
    <w:rsid w:val="0694EB14"/>
    <w:pPr>
      <w:tabs>
        <w:tab w:val="center" w:pos="4680"/>
        <w:tab w:val="right" w:pos="9360"/>
      </w:tabs>
      <w:spacing w:after="0" w:line="240" w:lineRule="auto"/>
    </w:pPr>
  </w:style>
  <w:style w:type="paragraph" w:styleId="ListParagraph">
    <w:name w:val="List Paragraph"/>
    <w:basedOn w:val="Normal"/>
    <w:link w:val="ListParagraphChar"/>
    <w:uiPriority w:val="34"/>
    <w:qFormat/>
    <w:rsid w:val="005A60BC"/>
    <w:pPr>
      <w:ind w:left="720"/>
    </w:pPr>
  </w:style>
  <w:style w:type="character" w:styleId="Hyperlink">
    <w:name w:val="Hyperlink"/>
    <w:basedOn w:val="DefaultParagraphFont"/>
    <w:uiPriority w:val="99"/>
    <w:unhideWhenUsed/>
    <w:rsid w:val="0694EB14"/>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DC6D72"/>
  </w:style>
  <w:style w:type="character" w:customStyle="1" w:styleId="HeaderChar">
    <w:name w:val="Header Char"/>
    <w:basedOn w:val="DefaultParagraphFont"/>
    <w:link w:val="Header"/>
    <w:uiPriority w:val="99"/>
    <w:rsid w:val="00DC6D72"/>
  </w:style>
  <w:style w:type="paragraph" w:customStyle="1" w:styleId="NoSpace">
    <w:name w:val="No Space"/>
    <w:basedOn w:val="Normal"/>
    <w:link w:val="NoSpaceChar"/>
    <w:qFormat/>
    <w:rsid w:val="005A60BC"/>
    <w:pPr>
      <w:spacing w:after="0" w:line="240" w:lineRule="auto"/>
    </w:pPr>
    <w:rPr>
      <w:rFonts w:ascii="Aptos" w:eastAsia="Aptos" w:hAnsi="Aptos" w:cs="Aptos"/>
    </w:rPr>
  </w:style>
  <w:style w:type="character" w:customStyle="1" w:styleId="NoSpaceChar">
    <w:name w:val="No Space Char"/>
    <w:basedOn w:val="DefaultParagraphFont"/>
    <w:link w:val="NoSpace"/>
    <w:rsid w:val="005A60BC"/>
    <w:rPr>
      <w:rFonts w:ascii="Aptos" w:eastAsia="Aptos" w:hAnsi="Aptos" w:cs="Aptos"/>
      <w:sz w:val="28"/>
    </w:rPr>
  </w:style>
  <w:style w:type="paragraph" w:customStyle="1" w:styleId="BulletedList">
    <w:name w:val="Bulleted List"/>
    <w:basedOn w:val="ListParagraph"/>
    <w:link w:val="BulletedListChar"/>
    <w:uiPriority w:val="1"/>
    <w:qFormat/>
    <w:rsid w:val="74F6878F"/>
    <w:pPr>
      <w:numPr>
        <w:numId w:val="12"/>
      </w:numPr>
    </w:pPr>
    <w:rPr>
      <w:sz w:val="26"/>
      <w:szCs w:val="26"/>
    </w:rPr>
  </w:style>
  <w:style w:type="character" w:customStyle="1" w:styleId="ListParagraphChar">
    <w:name w:val="List Paragraph Char"/>
    <w:basedOn w:val="DefaultParagraphFont"/>
    <w:link w:val="ListParagraph"/>
    <w:uiPriority w:val="34"/>
    <w:rsid w:val="00680E85"/>
    <w:rPr>
      <w:sz w:val="28"/>
    </w:rPr>
  </w:style>
  <w:style w:type="character" w:customStyle="1" w:styleId="BulletedListChar">
    <w:name w:val="Bulleted List Char"/>
    <w:basedOn w:val="ListParagraphChar"/>
    <w:link w:val="BulletedList"/>
    <w:uiPriority w:val="1"/>
    <w:rsid w:val="74F6878F"/>
    <w:rPr>
      <w:sz w:val="26"/>
      <w:szCs w:val="26"/>
    </w:rPr>
  </w:style>
  <w:style w:type="character" w:styleId="UnresolvedMention">
    <w:name w:val="Unresolved Mention"/>
    <w:basedOn w:val="DefaultParagraphFont"/>
    <w:uiPriority w:val="99"/>
    <w:semiHidden/>
    <w:unhideWhenUsed/>
    <w:rsid w:val="0020685A"/>
    <w:rPr>
      <w:color w:val="605E5C"/>
      <w:shd w:val="clear" w:color="auto" w:fill="E1DFDD"/>
    </w:rPr>
  </w:style>
  <w:style w:type="character" w:styleId="FollowedHyperlink">
    <w:name w:val="FollowedHyperlink"/>
    <w:basedOn w:val="DefaultParagraphFont"/>
    <w:uiPriority w:val="99"/>
    <w:semiHidden/>
    <w:unhideWhenUsed/>
    <w:rsid w:val="0020685A"/>
    <w:rPr>
      <w:color w:val="96607D" w:themeColor="followedHyperlink"/>
      <w:u w:val="single"/>
    </w:rPr>
  </w:style>
  <w:style w:type="paragraph" w:styleId="NoSpacing">
    <w:name w:val="No Spacing"/>
    <w:uiPriority w:val="1"/>
    <w:qFormat/>
    <w:rsid w:val="7B267783"/>
    <w:pPr>
      <w:spacing w:after="0"/>
    </w:pPr>
  </w:style>
  <w:style w:type="character" w:customStyle="1" w:styleId="s1">
    <w:name w:val="s1"/>
    <w:basedOn w:val="DefaultParagraphFont"/>
    <w:uiPriority w:val="1"/>
    <w:rsid w:val="7B267783"/>
    <w:rPr>
      <w:rFonts w:asciiTheme="minorHAnsi" w:eastAsiaTheme="minorEastAsia" w:hAnsiTheme="minorHAnsi" w:cstheme="minorBidi"/>
      <w:sz w:val="24"/>
      <w:szCs w:val="24"/>
    </w:rPr>
  </w:style>
  <w:style w:type="character" w:customStyle="1" w:styleId="s2">
    <w:name w:val="s2"/>
    <w:basedOn w:val="DefaultParagraphFont"/>
    <w:uiPriority w:val="1"/>
    <w:rsid w:val="7B267783"/>
    <w:rPr>
      <w:rFonts w:asciiTheme="minorHAnsi" w:eastAsiaTheme="minorEastAsia" w:hAnsiTheme="minorHAnsi" w:cstheme="minorBidi"/>
      <w:sz w:val="24"/>
      <w:szCs w:val="24"/>
    </w:rPr>
  </w:style>
  <w:style w:type="character" w:styleId="SubtleReference">
    <w:name w:val="Subtle Reference"/>
    <w:basedOn w:val="DefaultParagraphFont"/>
    <w:uiPriority w:val="31"/>
    <w:qFormat/>
    <w:rsid w:val="74F6878F"/>
    <w:rPr>
      <w:smallCaps/>
      <w:color w:val="5A5A5A"/>
    </w:rPr>
  </w:style>
  <w:style w:type="character" w:styleId="Emphasis">
    <w:name w:val="Emphasis"/>
    <w:basedOn w:val="DefaultParagraphFont"/>
    <w:uiPriority w:val="20"/>
    <w:qFormat/>
    <w:rsid w:val="74F6878F"/>
    <w:rPr>
      <w:i/>
      <w:iCs/>
    </w:rPr>
  </w:style>
  <w:style w:type="character" w:styleId="SubtleEmphasis">
    <w:name w:val="Subtle Emphasis"/>
    <w:basedOn w:val="DefaultParagraphFont"/>
    <w:uiPriority w:val="19"/>
    <w:qFormat/>
    <w:rsid w:val="74F6878F"/>
    <w:rPr>
      <w:i/>
      <w:iCs/>
      <w:color w:val="404040" w:themeColor="text1" w:themeTint="BF"/>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B4F1E"/>
    <w:pPr>
      <w:spacing w:after="0" w:line="240" w:lineRule="auto"/>
    </w:pPr>
    <w:rPr>
      <w:sz w:val="28"/>
    </w:rPr>
  </w:style>
  <w:style w:type="paragraph" w:styleId="CommentSubject">
    <w:name w:val="annotation subject"/>
    <w:basedOn w:val="CommentText"/>
    <w:next w:val="CommentText"/>
    <w:link w:val="CommentSubjectChar"/>
    <w:uiPriority w:val="99"/>
    <w:semiHidden/>
    <w:unhideWhenUsed/>
    <w:rsid w:val="005E5A4B"/>
    <w:rPr>
      <w:b/>
      <w:bCs/>
    </w:rPr>
  </w:style>
  <w:style w:type="character" w:customStyle="1" w:styleId="CommentSubjectChar">
    <w:name w:val="Comment Subject Char"/>
    <w:basedOn w:val="CommentTextChar"/>
    <w:link w:val="CommentSubject"/>
    <w:uiPriority w:val="99"/>
    <w:semiHidden/>
    <w:rsid w:val="005E5A4B"/>
    <w:rPr>
      <w:b/>
      <w:bCs/>
      <w:sz w:val="20"/>
      <w:szCs w:val="20"/>
    </w:rPr>
  </w:style>
  <w:style w:type="character" w:styleId="Mention">
    <w:name w:val="Mention"/>
    <w:basedOn w:val="DefaultParagraphFont"/>
    <w:uiPriority w:val="99"/>
    <w:unhideWhenUsed/>
    <w:rsid w:val="00E33281"/>
    <w:rPr>
      <w:color w:val="2B579A"/>
      <w:shd w:val="clear" w:color="auto" w:fill="E1DFDD"/>
    </w:rPr>
  </w:style>
  <w:style w:type="paragraph" w:customStyle="1" w:styleId="Style1">
    <w:name w:val="Style1"/>
    <w:basedOn w:val="Heading1"/>
    <w:autoRedefine/>
    <w:qFormat/>
    <w:rsid w:val="000E05A5"/>
  </w:style>
  <w:style w:type="paragraph" w:styleId="NormalWeb">
    <w:name w:val="Normal (Web)"/>
    <w:basedOn w:val="Normal"/>
    <w:uiPriority w:val="99"/>
    <w:unhideWhenUsed/>
    <w:rsid w:val="00BA0CA8"/>
    <w:pPr>
      <w:spacing w:before="100" w:beforeAutospacing="1" w:after="100" w:afterAutospacing="1" w:line="240" w:lineRule="auto"/>
    </w:pPr>
    <w:rPr>
      <w:rFonts w:ascii="Times New Roman" w:eastAsia="Times New Roman" w:hAnsi="Times New Roman" w:cs="Times New Roman"/>
      <w:sz w:val="24"/>
      <w:lang w:eastAsia="en-US"/>
    </w:rPr>
  </w:style>
  <w:style w:type="character" w:customStyle="1" w:styleId="cf01">
    <w:name w:val="cf01"/>
    <w:basedOn w:val="DefaultParagraphFont"/>
    <w:rsid w:val="00FF4B7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110756">
      <w:bodyDiv w:val="1"/>
      <w:marLeft w:val="0"/>
      <w:marRight w:val="0"/>
      <w:marTop w:val="0"/>
      <w:marBottom w:val="0"/>
      <w:divBdr>
        <w:top w:val="none" w:sz="0" w:space="0" w:color="auto"/>
        <w:left w:val="none" w:sz="0" w:space="0" w:color="auto"/>
        <w:bottom w:val="none" w:sz="0" w:space="0" w:color="auto"/>
        <w:right w:val="none" w:sz="0" w:space="0" w:color="auto"/>
      </w:divBdr>
    </w:div>
    <w:div w:id="1062413696">
      <w:bodyDiv w:val="1"/>
      <w:marLeft w:val="0"/>
      <w:marRight w:val="0"/>
      <w:marTop w:val="0"/>
      <w:marBottom w:val="0"/>
      <w:divBdr>
        <w:top w:val="none" w:sz="0" w:space="0" w:color="auto"/>
        <w:left w:val="none" w:sz="0" w:space="0" w:color="auto"/>
        <w:bottom w:val="none" w:sz="0" w:space="0" w:color="auto"/>
        <w:right w:val="none" w:sz="0" w:space="0" w:color="auto"/>
      </w:divBdr>
    </w:div>
    <w:div w:id="1080099949">
      <w:bodyDiv w:val="1"/>
      <w:marLeft w:val="0"/>
      <w:marRight w:val="0"/>
      <w:marTop w:val="0"/>
      <w:marBottom w:val="0"/>
      <w:divBdr>
        <w:top w:val="none" w:sz="0" w:space="0" w:color="auto"/>
        <w:left w:val="none" w:sz="0" w:space="0" w:color="auto"/>
        <w:bottom w:val="none" w:sz="0" w:space="0" w:color="auto"/>
        <w:right w:val="none" w:sz="0" w:space="0" w:color="auto"/>
      </w:divBdr>
    </w:div>
    <w:div w:id="1125467817">
      <w:bodyDiv w:val="1"/>
      <w:marLeft w:val="0"/>
      <w:marRight w:val="0"/>
      <w:marTop w:val="0"/>
      <w:marBottom w:val="0"/>
      <w:divBdr>
        <w:top w:val="none" w:sz="0" w:space="0" w:color="auto"/>
        <w:left w:val="none" w:sz="0" w:space="0" w:color="auto"/>
        <w:bottom w:val="none" w:sz="0" w:space="0" w:color="auto"/>
        <w:right w:val="none" w:sz="0" w:space="0" w:color="auto"/>
      </w:divBdr>
    </w:div>
    <w:div w:id="1805922764">
      <w:bodyDiv w:val="1"/>
      <w:marLeft w:val="0"/>
      <w:marRight w:val="0"/>
      <w:marTop w:val="0"/>
      <w:marBottom w:val="0"/>
      <w:divBdr>
        <w:top w:val="none" w:sz="0" w:space="0" w:color="auto"/>
        <w:left w:val="none" w:sz="0" w:space="0" w:color="auto"/>
        <w:bottom w:val="none" w:sz="0" w:space="0" w:color="auto"/>
        <w:right w:val="none" w:sz="0" w:space="0" w:color="auto"/>
      </w:divBdr>
    </w:div>
    <w:div w:id="182604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stasik@ivcil.com" TargetMode="External"/><Relationship Id="rId18" Type="http://schemas.openxmlformats.org/officeDocument/2006/relationships/hyperlink" Target="https://www.ecfr.gov/current/title-45/subtitle-B/chapter-XIII/subchapter-C/part-1329/subpart-B/section-1329.15" TargetMode="External"/><Relationship Id="rId26" Type="http://schemas.openxmlformats.org/officeDocument/2006/relationships/hyperlink" Target="https://www.ecfr.gov/current/title-45/subtitle-B/chapter-XIII/subchapter-C/part-1329" TargetMode="External"/><Relationship Id="rId21" Type="http://schemas.openxmlformats.org/officeDocument/2006/relationships/hyperlink" Target="https://www.ecfr.gov/current/title-45/section-1329.17"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acl.gov/sites/default/files/programs/2017-10/SILC%20Indicators%209.2017.docx" TargetMode="External"/><Relationship Id="rId17" Type="http://schemas.openxmlformats.org/officeDocument/2006/relationships/hyperlink" Target="https://acl.gov/sites/default/files/programs/2017-10/SILC%20Indicators%209.2017.docx" TargetMode="External"/><Relationship Id="rId25" Type="http://schemas.openxmlformats.org/officeDocument/2006/relationships/hyperlink" Target="https://nam04.safelinks.protection.outlook.com/?url=https%3A%2F%2Fus02web.zoom.us%2Fmeeting%2Fregister%2F5rOcPAkjQAaJm2438QQQSA&amp;data=05%7C02%7Cbethany.baldwin%40mso.umt.edu%7Cd586c8442d00492f7ca808ddad8c4d9c%7C68407ce503da49ffaf0a724be0d37c9d%7C0%7C0%7C638857540578809544%7CUnknown%7CTWFpbGZsb3d8eyJFbXB0eU1hcGkiOnRydWUsIlYiOiIwLjAuMDAwMCIsIlAiOiJXaW4zMiIsIkFOIjoiTWFpbCIsIldUIjoyfQ%3D%3D%7C0%7C%7C%7C&amp;sdata=3qezLAb%2FXnNvP6MV%2FO%2FTMuGu%2B0YOkSzZcqUnb%2BS3O4c%3D&amp;reserved=0"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asilc.com" TargetMode="External"/><Relationship Id="rId20" Type="http://schemas.openxmlformats.org/officeDocument/2006/relationships/hyperlink" Target="https://www.ecfr.gov/current/title-45/subtitle-B/chapter-XIII/subchapter-C/part-1329/subpart-B/section-1329.15" TargetMode="External"/><Relationship Id="rId29" Type="http://schemas.openxmlformats.org/officeDocument/2006/relationships/hyperlink" Target="https://tinyurl.com/ILTTACent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cfr.gov/current/title-45/part-1329/section-1329.17" TargetMode="External"/><Relationship Id="rId32" Type="http://schemas.openxmlformats.org/officeDocument/2006/relationships/image" Target="media/image6.png"/><Relationship Id="rId37"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ecfr.gov/current/title-45/part-1329/section-1329.17" TargetMode="External"/><Relationship Id="rId28" Type="http://schemas.openxmlformats.org/officeDocument/2006/relationships/image" Target="media/image3.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cfr.gov/current/title-45/subtitle-B/chapter-XIII/subchapter-C/part-1329/subpart-B/section-1329.15" TargetMode="External"/><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LCDirector@silctn.org" TargetMode="External"/><Relationship Id="rId22" Type="http://schemas.openxmlformats.org/officeDocument/2006/relationships/hyperlink" Target="https://www.ecfr.gov/current/title-45/section-1329.17" TargetMode="External"/><Relationship Id="rId27" Type="http://schemas.openxmlformats.org/officeDocument/2006/relationships/hyperlink" Target="https://umt.co1.qualtrics.com/jfe/form/SV_dmnUx5dXLyebRK6" TargetMode="External"/><Relationship Id="rId30" Type="http://schemas.openxmlformats.org/officeDocument/2006/relationships/image" Target="media/image4.png"/><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87C1BFAA-7D64-43C3-86B0-2CDDBED639F1}">
    <t:Anchor>
      <t:Comment id="2096498428"/>
    </t:Anchor>
    <t:History>
      <t:Event id="{5747C73B-DC28-451E-8A34-90413CE1F81B}" time="2025-05-01T14:52:56.054Z">
        <t:Attribution userId="S::bethany@ncil.org::2fb63874-5df2-4099-a30d-44217d2ae17f" userProvider="AD" userName="Bethany"/>
        <t:Anchor>
          <t:Comment id="364662288"/>
        </t:Anchor>
        <t:Create/>
      </t:Event>
      <t:Event id="{B6E5D761-FD06-4C63-8C35-ACC5F61251C8}" time="2025-05-01T14:52:56.054Z">
        <t:Attribution userId="S::bethany@ncil.org::2fb63874-5df2-4099-a30d-44217d2ae17f" userProvider="AD" userName="Bethany"/>
        <t:Anchor>
          <t:Comment id="364662288"/>
        </t:Anchor>
        <t:Assign userId="S::bethany@ncil.org::2fb63874-5df2-4099-a30d-44217d2ae17f" userProvider="AD" userName="Bethany"/>
      </t:Event>
      <t:Event id="{C790CDAD-B47A-4857-83B9-BC86A19E2E93}" time="2025-05-01T14:52:56.054Z">
        <t:Attribution userId="S::bethany@ncil.org::2fb63874-5df2-4099-a30d-44217d2ae17f" userProvider="AD" userName="Bethany"/>
        <t:Anchor>
          <t:Comment id="364662288"/>
        </t:Anchor>
        <t:SetTitle title="@Bethany Rework bullet points for flow and impact"/>
      </t:Event>
      <t:Event id="{061B0D67-8B8B-44A0-A85A-30718B855963}" time="2025-05-01T20:38:14.711Z">
        <t:Attribution userId="S::bethany@ncil.org::2fb63874-5df2-4099-a30d-44217d2ae17f" userProvider="AD" userName="Bethany"/>
        <t:Progress percentComplete="100"/>
      </t:Event>
    </t:History>
  </t:Task>
  <t:Task id="{BDB08742-B7FE-4F28-95F6-A656E757A807}">
    <t:Anchor>
      <t:Comment id="1226741584"/>
    </t:Anchor>
    <t:History>
      <t:Event id="{7429250C-0EE7-4C0F-8A62-F885DA91A459}" time="2025-05-01T17:37:57.177Z">
        <t:Attribution userId="S::mary-kate@ncil.org::ed7b71e9-62c5-4cd6-91ab-e01d3f180a69" userProvider="AD" userName="Mary-Kate"/>
        <t:Anchor>
          <t:Comment id="1352544932"/>
        </t:Anchor>
        <t:Create/>
      </t:Event>
      <t:Event id="{60F8117C-DE44-4B86-A73D-7D5D3E376A84}" time="2025-05-01T17:37:57.177Z">
        <t:Attribution userId="S::mary-kate@ncil.org::ed7b71e9-62c5-4cd6-91ab-e01d3f180a69" userProvider="AD" userName="Mary-Kate"/>
        <t:Anchor>
          <t:Comment id="1352544932"/>
        </t:Anchor>
        <t:Assign userId="S::bethany@ncil.org::2fb63874-5df2-4099-a30d-44217d2ae17f" userProvider="AD" userName="Bethany"/>
      </t:Event>
      <t:Event id="{BF977DAA-A803-42C4-8A1E-247295859788}" time="2025-05-01T17:37:57.177Z">
        <t:Attribution userId="S::mary-kate@ncil.org::ed7b71e9-62c5-4cd6-91ab-e01d3f180a69" userProvider="AD" userName="Mary-Kate"/>
        <t:Anchor>
          <t:Comment id="1352544932"/>
        </t:Anchor>
        <t:SetTitle title="@Bethany, maybe we can change the title of this column to &quot;General IL Youth Services.&quot; for the box, maybe say: Services are reported under general IL services (IL Skills training, peer support, etc.) or something like tha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469EE467E6174C92BA1BE0E7469A8D" ma:contentTypeVersion="3" ma:contentTypeDescription="Create a new document." ma:contentTypeScope="" ma:versionID="eea01bdabf112753a4261015214d915c">
  <xsd:schema xmlns:xsd="http://www.w3.org/2001/XMLSchema" xmlns:xs="http://www.w3.org/2001/XMLSchema" xmlns:p="http://schemas.microsoft.com/office/2006/metadata/properties" xmlns:ns2="d27c14e7-776e-4354-a3f9-9184a825ecac" targetNamespace="http://schemas.microsoft.com/office/2006/metadata/properties" ma:root="true" ma:fieldsID="a431e2e9593c91367947ff269794ba4a" ns2:_="">
    <xsd:import namespace="d27c14e7-776e-4354-a3f9-9184a825eca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c14e7-776e-4354-a3f9-9184a825e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44DD0D-D696-4D6E-8B6E-C33274A6FF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5D041A-DFC2-4401-BF6E-CFBBB5D752A9}">
  <ds:schemaRefs>
    <ds:schemaRef ds:uri="http://schemas.openxmlformats.org/officeDocument/2006/bibliography"/>
  </ds:schemaRefs>
</ds:datastoreItem>
</file>

<file path=customXml/itemProps3.xml><?xml version="1.0" encoding="utf-8"?>
<ds:datastoreItem xmlns:ds="http://schemas.openxmlformats.org/officeDocument/2006/customXml" ds:itemID="{BAB745DE-7331-4EEB-AFC0-AD4F9D2DB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c14e7-776e-4354-a3f9-9184a825e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683584-9E0B-4BB8-BCB6-5DBF91076D1E}">
  <ds:schemaRefs>
    <ds:schemaRef ds:uri="http://schemas.microsoft.com/sharepoint/v3/contenttype/forms"/>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25</Pages>
  <Words>1814</Words>
  <Characters>11163</Characters>
  <Application>Microsoft Office Word</Application>
  <DocSecurity>0</DocSecurity>
  <Lines>210</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Mary-Kate</dc:creator>
  <cp:keywords/>
  <dc:description/>
  <cp:lastModifiedBy>Bethany</cp:lastModifiedBy>
  <cp:revision>3</cp:revision>
  <dcterms:created xsi:type="dcterms:W3CDTF">2025-06-17T14:05:00Z</dcterms:created>
  <dcterms:modified xsi:type="dcterms:W3CDTF">2025-06-17T14:06:00Z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0x010100AD469EE467E6174C92BA1BE0E7469A8D</vt:lpwstr>
  </property>
  <property fmtid="{D5CDD505-2E9C-101B-9397-08002B2CF9AE}" pid="3" name="GrammarlyDocumentId">
    <vt:lpwstr>5e93b36c-c9bb-454a-9fa1-283a0165dafd</vt:lpwstr>
  </property>
  <property fmtid="{D5CDD505-2E9C-101B-9397-08002B2CF9AE}" pid="4" name="Order">
    <vt:r8>22400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_activity">
    <vt:lpwstr>{"FileActivityType":"6","FileActivityTimeStamp":"2025-06-13T18:06:18.153Z","FileActivityUsersOnPage":[{"DisplayName":"Breitengross, Sandra","Id":"sandra.breitengross@umt.edu"}],"FileActivityNavigationId":null}</vt:lpwstr>
  </property>
</Properties>
</file>