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ECB9D" w14:textId="0CC1A85B" w:rsidR="003F0700" w:rsidRPr="000D37E2" w:rsidRDefault="003F0700" w:rsidP="003F0700">
      <w:pPr>
        <w:pStyle w:val="Heading3"/>
        <w:rPr>
          <w:rFonts w:ascii="Montserrat" w:hAnsi="Montserrat"/>
          <w:sz w:val="24"/>
          <w:szCs w:val="24"/>
        </w:rPr>
      </w:pPr>
      <w:r w:rsidRPr="000D37E2">
        <w:rPr>
          <w:rStyle w:val="Strong"/>
          <w:rFonts w:ascii="Montserrat" w:hAnsi="Montserrat"/>
          <w:sz w:val="24"/>
          <w:szCs w:val="24"/>
        </w:rPr>
        <w:t xml:space="preserve">What Worked for Us: Tools </w:t>
      </w:r>
      <w:r w:rsidR="00D73F32" w:rsidRPr="000D37E2">
        <w:rPr>
          <w:rStyle w:val="Strong"/>
          <w:rFonts w:ascii="Montserrat" w:hAnsi="Montserrat"/>
          <w:sz w:val="24"/>
          <w:szCs w:val="24"/>
        </w:rPr>
        <w:t>from</w:t>
      </w:r>
      <w:r w:rsidRPr="000D37E2">
        <w:rPr>
          <w:rStyle w:val="Strong"/>
          <w:rFonts w:ascii="Montserrat" w:hAnsi="Montserrat"/>
          <w:sz w:val="24"/>
          <w:szCs w:val="24"/>
        </w:rPr>
        <w:t xml:space="preserve"> Puerto Rico’s IL Network</w:t>
      </w:r>
    </w:p>
    <w:p w14:paraId="7D161442" w14:textId="77777777" w:rsidR="003F0700" w:rsidRPr="000D37E2" w:rsidRDefault="003F0700" w:rsidP="003F0700">
      <w:pPr>
        <w:pStyle w:val="NormalWeb"/>
        <w:rPr>
          <w:rFonts w:ascii="Montserrat" w:hAnsi="Montserrat"/>
        </w:rPr>
      </w:pPr>
      <w:r w:rsidRPr="000D37E2">
        <w:rPr>
          <w:rStyle w:val="Emphasis"/>
          <w:rFonts w:ascii="Montserrat" w:hAnsi="Montserrat"/>
        </w:rPr>
        <w:t>Examples from peers in Puerto Rico that you can adapt to fit your own SILC context.</w:t>
      </w:r>
    </w:p>
    <w:p w14:paraId="53141A17" w14:textId="129C64E0" w:rsidR="003F0700" w:rsidRPr="000D37E2" w:rsidRDefault="003F0700" w:rsidP="003F0700">
      <w:pPr>
        <w:pStyle w:val="NormalWeb"/>
        <w:rPr>
          <w:rFonts w:ascii="Montserrat" w:hAnsi="Montserrat"/>
        </w:rPr>
      </w:pPr>
      <w:r w:rsidRPr="000D37E2">
        <w:rPr>
          <w:rStyle w:val="Strong"/>
          <w:rFonts w:ascii="Montserrat" w:hAnsi="Montserrat"/>
        </w:rPr>
        <w:t>Introduction:</w:t>
      </w:r>
      <w:r w:rsidRPr="000D37E2">
        <w:rPr>
          <w:rFonts w:ascii="Montserrat" w:hAnsi="Montserrat"/>
        </w:rPr>
        <w:br/>
        <w:t>These four tools were highlighted in</w:t>
      </w:r>
      <w:r w:rsidR="003733E8" w:rsidRPr="000D37E2">
        <w:rPr>
          <w:rFonts w:ascii="Montserrat" w:hAnsi="Montserrat"/>
        </w:rPr>
        <w:t xml:space="preserve"> IL T&amp;TA’s</w:t>
      </w:r>
      <w:r w:rsidRPr="000D37E2">
        <w:rPr>
          <w:rFonts w:ascii="Montserrat" w:hAnsi="Montserrat"/>
        </w:rPr>
        <w:t xml:space="preserve"> </w:t>
      </w:r>
      <w:hyperlink r:id="rId7" w:history="1">
        <w:r w:rsidR="003733E8" w:rsidRPr="000D37E2">
          <w:rPr>
            <w:rStyle w:val="Hyperlink"/>
            <w:rFonts w:ascii="Montserrat" w:hAnsi="Montserrat"/>
          </w:rPr>
          <w:t>9-4-2025 webinar: Reaching the Unheard; Identifying Underserved Populations and Strengthening Outreach for State Plans for Independent Living</w:t>
        </w:r>
      </w:hyperlink>
      <w:r w:rsidRPr="000D37E2">
        <w:rPr>
          <w:rFonts w:ascii="Montserrat" w:hAnsi="Montserrat"/>
        </w:rPr>
        <w:t xml:space="preserve"> as practical examples of how Puerto Rico’s Independent Living Network strengthens outreach, inclusion, and accountability in the SPIL process. Each tool reflects lived experience and peer innovation — not a one-size-fits-all solution. We encourage you to adapt what fits your context, start small, and scale over time. Think of these resources as starting points: simple, actionable steps you can take to ensure every voice is heard in your state’s IL planning and implementation.</w:t>
      </w:r>
    </w:p>
    <w:p w14:paraId="15FA901E" w14:textId="3A4F2C4F" w:rsidR="009169A6" w:rsidRPr="000D37E2" w:rsidRDefault="006E4657" w:rsidP="003F0700">
      <w:pPr>
        <w:pBdr>
          <w:bottom w:val="single" w:sz="4" w:space="1" w:color="auto"/>
        </w:pBdr>
        <w:spacing w:before="240" w:after="240"/>
        <w:rPr>
          <w:rFonts w:ascii="Montserrat" w:hAnsi="Montserrat"/>
          <w:sz w:val="24"/>
          <w:szCs w:val="24"/>
        </w:rPr>
      </w:pPr>
      <w:r w:rsidRPr="000D37E2">
        <w:rPr>
          <w:rFonts w:ascii="Montserrat" w:hAnsi="Montserrat"/>
          <w:b/>
          <w:sz w:val="24"/>
          <w:szCs w:val="24"/>
        </w:rPr>
        <w:br/>
      </w:r>
      <w:r w:rsidR="00D73F32" w:rsidRPr="000D37E2">
        <w:rPr>
          <w:rFonts w:ascii="Montserrat" w:hAnsi="Montserrat"/>
          <w:b/>
          <w:sz w:val="24"/>
          <w:szCs w:val="24"/>
        </w:rPr>
        <w:t>Tool</w:t>
      </w:r>
      <w:r w:rsidR="009169A6" w:rsidRPr="000D37E2">
        <w:rPr>
          <w:rFonts w:ascii="Montserrat" w:hAnsi="Montserrat"/>
          <w:b/>
          <w:sz w:val="24"/>
          <w:szCs w:val="24"/>
        </w:rPr>
        <w:t xml:space="preserve"> #1</w:t>
      </w:r>
      <w:r w:rsidR="009169A6" w:rsidRPr="000D37E2">
        <w:rPr>
          <w:rFonts w:ascii="Montserrat" w:hAnsi="Montserrat"/>
          <w:sz w:val="24"/>
          <w:szCs w:val="24"/>
        </w:rPr>
        <w:t xml:space="preserve"> — Bilingual Pocket Glossary of Independent Living Terms</w:t>
      </w:r>
    </w:p>
    <w:p w14:paraId="0E9EFC45" w14:textId="56DA4416" w:rsidR="009169A6" w:rsidRPr="000D37E2" w:rsidRDefault="009169A6" w:rsidP="009169A6">
      <w:pPr>
        <w:spacing w:before="240" w:after="240"/>
        <w:rPr>
          <w:rFonts w:ascii="Montserrat" w:hAnsi="Montserrat"/>
          <w:sz w:val="24"/>
          <w:szCs w:val="24"/>
        </w:rPr>
      </w:pPr>
      <w:r w:rsidRPr="000D37E2">
        <w:rPr>
          <w:rFonts w:ascii="Montserrat" w:hAnsi="Montserrat"/>
          <w:b/>
          <w:bCs/>
          <w:sz w:val="24"/>
          <w:szCs w:val="24"/>
        </w:rPr>
        <w:t>Purpose</w:t>
      </w:r>
      <w:r w:rsidR="00BE756F" w:rsidRPr="000D37E2">
        <w:rPr>
          <w:rFonts w:ascii="Montserrat" w:hAnsi="Montserrat"/>
          <w:b/>
          <w:bCs/>
          <w:sz w:val="24"/>
          <w:szCs w:val="24"/>
        </w:rPr>
        <w:t xml:space="preserve">: </w:t>
      </w:r>
      <w:r w:rsidRPr="000D37E2">
        <w:rPr>
          <w:rFonts w:ascii="Montserrat" w:hAnsi="Montserrat"/>
          <w:sz w:val="24"/>
          <w:szCs w:val="24"/>
        </w:rPr>
        <w:t>This is a quick-reference glossary for SILCs, CILs, and collaborators. It makes it easier to understand acronyms and terms in both English and Spanish, and to ensure everyone shares the same language.</w:t>
      </w:r>
    </w:p>
    <w:p w14:paraId="0440A648" w14:textId="77777777" w:rsidR="009169A6" w:rsidRPr="000D37E2" w:rsidRDefault="009169A6" w:rsidP="009169A6">
      <w:pPr>
        <w:spacing w:before="240" w:after="240"/>
        <w:rPr>
          <w:rFonts w:ascii="Montserrat" w:hAnsi="Montserrat"/>
          <w:sz w:val="24"/>
          <w:szCs w:val="24"/>
        </w:rPr>
      </w:pPr>
      <w:r w:rsidRPr="000D37E2">
        <w:rPr>
          <w:rFonts w:ascii="Montserrat" w:hAnsi="Montserrat"/>
          <w:sz w:val="24"/>
          <w:szCs w:val="24"/>
        </w:rPr>
        <w:t xml:space="preserve">1. </w:t>
      </w:r>
      <w:r w:rsidRPr="000D37E2">
        <w:rPr>
          <w:rFonts w:ascii="Montserrat" w:hAnsi="Montserrat"/>
          <w:b/>
          <w:bCs/>
          <w:sz w:val="24"/>
          <w:szCs w:val="24"/>
        </w:rPr>
        <w:t>Institutions &amp; Structures</w:t>
      </w:r>
    </w:p>
    <w:p w14:paraId="3F37C903" w14:textId="08E23FA9" w:rsidR="009169A6" w:rsidRPr="000D37E2" w:rsidRDefault="009169A6" w:rsidP="006E4657">
      <w:pPr>
        <w:spacing w:before="240" w:after="240"/>
        <w:ind w:left="1440" w:hanging="720"/>
        <w:rPr>
          <w:rFonts w:ascii="Montserrat" w:hAnsi="Montserrat"/>
          <w:sz w:val="24"/>
          <w:szCs w:val="24"/>
        </w:rPr>
      </w:pPr>
      <w:r w:rsidRPr="000D37E2">
        <w:rPr>
          <w:rFonts w:ascii="Montserrat" w:hAnsi="Montserrat"/>
          <w:sz w:val="24"/>
          <w:szCs w:val="24"/>
        </w:rPr>
        <w:t>•</w:t>
      </w:r>
      <w:r w:rsidRPr="000D37E2">
        <w:rPr>
          <w:rFonts w:ascii="Montserrat" w:hAnsi="Montserrat"/>
          <w:sz w:val="24"/>
          <w:szCs w:val="24"/>
        </w:rPr>
        <w:tab/>
        <w:t xml:space="preserve">CEVI (SILC) – Puerto Rico’s Independent Living Council / Consejo Estatal </w:t>
      </w:r>
      <w:r w:rsidR="006E4657" w:rsidRPr="000D37E2">
        <w:rPr>
          <w:rFonts w:ascii="Montserrat" w:hAnsi="Montserrat"/>
          <w:sz w:val="24"/>
          <w:szCs w:val="24"/>
        </w:rPr>
        <w:br/>
      </w:r>
      <w:r w:rsidRPr="000D37E2">
        <w:rPr>
          <w:rFonts w:ascii="Montserrat" w:hAnsi="Montserrat"/>
          <w:sz w:val="24"/>
          <w:szCs w:val="24"/>
        </w:rPr>
        <w:t>de Vida Independiente</w:t>
      </w:r>
    </w:p>
    <w:p w14:paraId="5A273C0C" w14:textId="1F81C7C4" w:rsidR="009169A6" w:rsidRPr="000D37E2" w:rsidRDefault="009169A6" w:rsidP="006E4657">
      <w:pPr>
        <w:spacing w:before="240" w:after="240"/>
        <w:ind w:left="1440" w:hanging="720"/>
        <w:rPr>
          <w:rFonts w:ascii="Montserrat" w:hAnsi="Montserrat"/>
          <w:sz w:val="24"/>
          <w:szCs w:val="24"/>
        </w:rPr>
      </w:pPr>
      <w:r w:rsidRPr="000D37E2">
        <w:rPr>
          <w:rFonts w:ascii="Montserrat" w:hAnsi="Montserrat"/>
          <w:sz w:val="24"/>
          <w:szCs w:val="24"/>
        </w:rPr>
        <w:t>•</w:t>
      </w:r>
      <w:r w:rsidRPr="000D37E2">
        <w:rPr>
          <w:rFonts w:ascii="Montserrat" w:hAnsi="Montserrat"/>
          <w:sz w:val="24"/>
          <w:szCs w:val="24"/>
        </w:rPr>
        <w:tab/>
        <w:t xml:space="preserve">CVI (CIL) – Centers for Independent Living / Centros de Vida </w:t>
      </w:r>
      <w:r w:rsidR="006E4657" w:rsidRPr="000D37E2">
        <w:rPr>
          <w:rFonts w:ascii="Montserrat" w:hAnsi="Montserrat"/>
          <w:sz w:val="24"/>
          <w:szCs w:val="24"/>
        </w:rPr>
        <w:br/>
      </w:r>
      <w:r w:rsidRPr="000D37E2">
        <w:rPr>
          <w:rFonts w:ascii="Montserrat" w:hAnsi="Montserrat"/>
          <w:sz w:val="24"/>
          <w:szCs w:val="24"/>
        </w:rPr>
        <w:t>Independiente. In Puerto Rico: MAVI y CPVI</w:t>
      </w:r>
    </w:p>
    <w:p w14:paraId="2E378EE6" w14:textId="3E224B6D" w:rsidR="009169A6" w:rsidRPr="000D37E2" w:rsidRDefault="009169A6" w:rsidP="006E4657">
      <w:pPr>
        <w:spacing w:before="240" w:after="240"/>
        <w:ind w:left="1440" w:hanging="720"/>
        <w:rPr>
          <w:rFonts w:ascii="Montserrat" w:hAnsi="Montserrat"/>
          <w:sz w:val="24"/>
          <w:szCs w:val="24"/>
        </w:rPr>
      </w:pPr>
      <w:r w:rsidRPr="000D37E2">
        <w:rPr>
          <w:rFonts w:ascii="Montserrat" w:hAnsi="Montserrat"/>
          <w:sz w:val="24"/>
          <w:szCs w:val="24"/>
        </w:rPr>
        <w:t>•</w:t>
      </w:r>
      <w:r w:rsidRPr="000D37E2">
        <w:rPr>
          <w:rFonts w:ascii="Montserrat" w:hAnsi="Montserrat"/>
          <w:sz w:val="24"/>
          <w:szCs w:val="24"/>
        </w:rPr>
        <w:tab/>
        <w:t xml:space="preserve">ARV (DSE) – Vocational Rehabilitation Administration / Administración </w:t>
      </w:r>
      <w:r w:rsidR="006E4657" w:rsidRPr="000D37E2">
        <w:rPr>
          <w:rFonts w:ascii="Montserrat" w:hAnsi="Montserrat"/>
          <w:sz w:val="24"/>
          <w:szCs w:val="24"/>
        </w:rPr>
        <w:br/>
      </w:r>
      <w:r w:rsidRPr="000D37E2">
        <w:rPr>
          <w:rFonts w:ascii="Montserrat" w:hAnsi="Montserrat"/>
          <w:sz w:val="24"/>
          <w:szCs w:val="24"/>
        </w:rPr>
        <w:t xml:space="preserve">de </w:t>
      </w:r>
      <w:proofErr w:type="spellStart"/>
      <w:r w:rsidRPr="000D37E2">
        <w:rPr>
          <w:rFonts w:ascii="Montserrat" w:hAnsi="Montserrat"/>
          <w:sz w:val="24"/>
          <w:szCs w:val="24"/>
        </w:rPr>
        <w:t>Rehabilitación</w:t>
      </w:r>
      <w:proofErr w:type="spellEnd"/>
      <w:r w:rsidRPr="000D37E2">
        <w:rPr>
          <w:rFonts w:ascii="Montserrat" w:hAnsi="Montserrat"/>
          <w:sz w:val="24"/>
          <w:szCs w:val="24"/>
        </w:rPr>
        <w:t xml:space="preserve"> </w:t>
      </w:r>
      <w:proofErr w:type="spellStart"/>
      <w:r w:rsidRPr="000D37E2">
        <w:rPr>
          <w:rFonts w:ascii="Montserrat" w:hAnsi="Montserrat"/>
          <w:sz w:val="24"/>
          <w:szCs w:val="24"/>
        </w:rPr>
        <w:t>Vocacional</w:t>
      </w:r>
      <w:proofErr w:type="spellEnd"/>
    </w:p>
    <w:p w14:paraId="2471CEAB" w14:textId="58AFF3DA" w:rsidR="009169A6" w:rsidRPr="000D37E2" w:rsidRDefault="009169A6" w:rsidP="006E4657">
      <w:pPr>
        <w:spacing w:before="240" w:after="240"/>
        <w:ind w:left="1440" w:hanging="720"/>
        <w:rPr>
          <w:rFonts w:ascii="Montserrat" w:hAnsi="Montserrat"/>
          <w:sz w:val="24"/>
          <w:szCs w:val="24"/>
        </w:rPr>
      </w:pPr>
      <w:r w:rsidRPr="000D37E2">
        <w:rPr>
          <w:rFonts w:ascii="Montserrat" w:hAnsi="Montserrat"/>
          <w:sz w:val="24"/>
          <w:szCs w:val="24"/>
        </w:rPr>
        <w:lastRenderedPageBreak/>
        <w:t>•</w:t>
      </w:r>
      <w:r w:rsidRPr="000D37E2">
        <w:rPr>
          <w:rFonts w:ascii="Montserrat" w:hAnsi="Montserrat"/>
          <w:sz w:val="24"/>
          <w:szCs w:val="24"/>
        </w:rPr>
        <w:tab/>
        <w:t xml:space="preserve">ACL – Administration for Community Living / Administración para la </w:t>
      </w:r>
      <w:r w:rsidR="006E4657" w:rsidRPr="000D37E2">
        <w:rPr>
          <w:rFonts w:ascii="Montserrat" w:hAnsi="Montserrat"/>
          <w:sz w:val="24"/>
          <w:szCs w:val="24"/>
        </w:rPr>
        <w:br/>
      </w:r>
      <w:r w:rsidRPr="000D37E2">
        <w:rPr>
          <w:rFonts w:ascii="Montserrat" w:hAnsi="Montserrat"/>
          <w:sz w:val="24"/>
          <w:szCs w:val="24"/>
        </w:rPr>
        <w:t xml:space="preserve">Vida </w:t>
      </w:r>
      <w:proofErr w:type="spellStart"/>
      <w:r w:rsidRPr="000D37E2">
        <w:rPr>
          <w:rFonts w:ascii="Montserrat" w:hAnsi="Montserrat"/>
          <w:sz w:val="24"/>
          <w:szCs w:val="24"/>
        </w:rPr>
        <w:t>Comunitaria</w:t>
      </w:r>
      <w:proofErr w:type="spellEnd"/>
      <w:r w:rsidRPr="000D37E2">
        <w:rPr>
          <w:rFonts w:ascii="Montserrat" w:hAnsi="Montserrat"/>
          <w:sz w:val="24"/>
          <w:szCs w:val="24"/>
        </w:rPr>
        <w:t xml:space="preserve"> (EE. UU.)</w:t>
      </w:r>
    </w:p>
    <w:p w14:paraId="01AF4C43" w14:textId="6B76DFDF" w:rsidR="009169A6" w:rsidRPr="000D37E2" w:rsidRDefault="009169A6" w:rsidP="006E4657">
      <w:pPr>
        <w:spacing w:before="240" w:after="240"/>
        <w:ind w:left="1440" w:hanging="720"/>
        <w:rPr>
          <w:rFonts w:ascii="Montserrat" w:hAnsi="Montserrat"/>
          <w:sz w:val="24"/>
          <w:szCs w:val="24"/>
        </w:rPr>
      </w:pPr>
      <w:r w:rsidRPr="000D37E2">
        <w:rPr>
          <w:rFonts w:ascii="Montserrat" w:hAnsi="Montserrat"/>
          <w:sz w:val="24"/>
          <w:szCs w:val="24"/>
        </w:rPr>
        <w:t>•</w:t>
      </w:r>
      <w:r w:rsidRPr="000D37E2">
        <w:rPr>
          <w:rFonts w:ascii="Montserrat" w:hAnsi="Montserrat"/>
          <w:sz w:val="24"/>
          <w:szCs w:val="24"/>
        </w:rPr>
        <w:tab/>
        <w:t xml:space="preserve">OILP – Office of Independent Living Programs / </w:t>
      </w:r>
      <w:proofErr w:type="spellStart"/>
      <w:r w:rsidRPr="000D37E2">
        <w:rPr>
          <w:rFonts w:ascii="Montserrat" w:hAnsi="Montserrat"/>
          <w:sz w:val="24"/>
          <w:szCs w:val="24"/>
        </w:rPr>
        <w:t>Oficina</w:t>
      </w:r>
      <w:proofErr w:type="spellEnd"/>
      <w:r w:rsidRPr="000D37E2">
        <w:rPr>
          <w:rFonts w:ascii="Montserrat" w:hAnsi="Montserrat"/>
          <w:sz w:val="24"/>
          <w:szCs w:val="24"/>
        </w:rPr>
        <w:t xml:space="preserve"> de </w:t>
      </w:r>
      <w:proofErr w:type="spellStart"/>
      <w:r w:rsidRPr="000D37E2">
        <w:rPr>
          <w:rFonts w:ascii="Montserrat" w:hAnsi="Montserrat"/>
          <w:sz w:val="24"/>
          <w:szCs w:val="24"/>
        </w:rPr>
        <w:t>Programas</w:t>
      </w:r>
      <w:proofErr w:type="spellEnd"/>
      <w:r w:rsidRPr="000D37E2">
        <w:rPr>
          <w:rFonts w:ascii="Montserrat" w:hAnsi="Montserrat"/>
          <w:sz w:val="24"/>
          <w:szCs w:val="24"/>
        </w:rPr>
        <w:t xml:space="preserve"> </w:t>
      </w:r>
      <w:r w:rsidR="006E4657" w:rsidRPr="000D37E2">
        <w:rPr>
          <w:rFonts w:ascii="Montserrat" w:hAnsi="Montserrat"/>
          <w:sz w:val="24"/>
          <w:szCs w:val="24"/>
        </w:rPr>
        <w:br/>
      </w:r>
      <w:r w:rsidRPr="000D37E2">
        <w:rPr>
          <w:rFonts w:ascii="Montserrat" w:hAnsi="Montserrat"/>
          <w:sz w:val="24"/>
          <w:szCs w:val="24"/>
        </w:rPr>
        <w:t>de Vida Independiente (</w:t>
      </w:r>
      <w:proofErr w:type="spellStart"/>
      <w:r w:rsidRPr="000D37E2">
        <w:rPr>
          <w:rFonts w:ascii="Montserrat" w:hAnsi="Montserrat"/>
          <w:sz w:val="24"/>
          <w:szCs w:val="24"/>
        </w:rPr>
        <w:t>dentro</w:t>
      </w:r>
      <w:proofErr w:type="spellEnd"/>
      <w:r w:rsidRPr="000D37E2">
        <w:rPr>
          <w:rFonts w:ascii="Montserrat" w:hAnsi="Montserrat"/>
          <w:sz w:val="24"/>
          <w:szCs w:val="24"/>
        </w:rPr>
        <w:t xml:space="preserve"> de ACL)</w:t>
      </w:r>
    </w:p>
    <w:p w14:paraId="5ED27382" w14:textId="77777777" w:rsidR="006E4657" w:rsidRPr="000D37E2" w:rsidRDefault="006E4657" w:rsidP="009169A6">
      <w:pPr>
        <w:spacing w:before="240" w:after="240"/>
        <w:rPr>
          <w:rFonts w:ascii="Montserrat" w:hAnsi="Montserrat"/>
          <w:b/>
          <w:bCs/>
          <w:sz w:val="24"/>
          <w:szCs w:val="24"/>
        </w:rPr>
      </w:pPr>
    </w:p>
    <w:p w14:paraId="3D0D45A9" w14:textId="4AA623A2" w:rsidR="009169A6" w:rsidRPr="000D37E2" w:rsidRDefault="009169A6" w:rsidP="009169A6">
      <w:pPr>
        <w:spacing w:before="240" w:after="240"/>
        <w:rPr>
          <w:rFonts w:ascii="Montserrat" w:hAnsi="Montserrat"/>
          <w:b/>
          <w:bCs/>
          <w:sz w:val="24"/>
          <w:szCs w:val="24"/>
        </w:rPr>
      </w:pPr>
      <w:r w:rsidRPr="000D37E2">
        <w:rPr>
          <w:rFonts w:ascii="Montserrat" w:hAnsi="Montserrat"/>
          <w:b/>
          <w:bCs/>
          <w:sz w:val="24"/>
          <w:szCs w:val="24"/>
        </w:rPr>
        <w:t>2. Plans &amp; Processes</w:t>
      </w:r>
    </w:p>
    <w:p w14:paraId="41363B64" w14:textId="4C77B469" w:rsidR="009169A6" w:rsidRPr="000D37E2" w:rsidRDefault="009169A6" w:rsidP="006E4657">
      <w:pPr>
        <w:spacing w:before="240" w:after="240"/>
        <w:ind w:left="1440" w:hanging="720"/>
        <w:rPr>
          <w:rFonts w:ascii="Montserrat" w:hAnsi="Montserrat"/>
          <w:sz w:val="24"/>
          <w:szCs w:val="24"/>
        </w:rPr>
      </w:pPr>
      <w:r w:rsidRPr="000D37E2">
        <w:rPr>
          <w:rFonts w:ascii="Montserrat" w:hAnsi="Montserrat"/>
          <w:sz w:val="24"/>
          <w:szCs w:val="24"/>
        </w:rPr>
        <w:t>•</w:t>
      </w:r>
      <w:r w:rsidRPr="000D37E2">
        <w:rPr>
          <w:rFonts w:ascii="Montserrat" w:hAnsi="Montserrat"/>
          <w:sz w:val="24"/>
          <w:szCs w:val="24"/>
        </w:rPr>
        <w:tab/>
        <w:t xml:space="preserve">PEVI (SPIL) – State Plan for Independent Living / Plan Estatal de Vida </w:t>
      </w:r>
      <w:r w:rsidR="006E4657" w:rsidRPr="000D37E2">
        <w:rPr>
          <w:rFonts w:ascii="Montserrat" w:hAnsi="Montserrat"/>
          <w:sz w:val="24"/>
          <w:szCs w:val="24"/>
        </w:rPr>
        <w:br/>
      </w:r>
      <w:r w:rsidRPr="000D37E2">
        <w:rPr>
          <w:rFonts w:ascii="Montserrat" w:hAnsi="Montserrat"/>
          <w:sz w:val="24"/>
          <w:szCs w:val="24"/>
        </w:rPr>
        <w:t>Independiente</w:t>
      </w:r>
    </w:p>
    <w:p w14:paraId="58913163" w14:textId="68C84FB7" w:rsidR="009169A6" w:rsidRPr="000D37E2" w:rsidRDefault="009169A6" w:rsidP="006E4657">
      <w:pPr>
        <w:spacing w:before="240" w:after="240"/>
        <w:ind w:left="1440"/>
        <w:rPr>
          <w:rFonts w:ascii="Montserrat" w:hAnsi="Montserrat"/>
          <w:sz w:val="24"/>
          <w:szCs w:val="24"/>
        </w:rPr>
      </w:pPr>
      <w:r w:rsidRPr="000D37E2">
        <w:rPr>
          <w:rFonts w:ascii="Montserrat" w:hAnsi="Montserrat"/>
          <w:sz w:val="24"/>
          <w:szCs w:val="24"/>
        </w:rPr>
        <w:t xml:space="preserve">Example: three-year plan listing goals, activities, and measurable </w:t>
      </w:r>
      <w:r w:rsidR="006E4657" w:rsidRPr="000D37E2">
        <w:rPr>
          <w:rFonts w:ascii="Montserrat" w:hAnsi="Montserrat"/>
          <w:sz w:val="24"/>
          <w:szCs w:val="24"/>
        </w:rPr>
        <w:br/>
      </w:r>
      <w:r w:rsidRPr="000D37E2">
        <w:rPr>
          <w:rFonts w:ascii="Montserrat" w:hAnsi="Montserrat"/>
          <w:sz w:val="24"/>
          <w:szCs w:val="24"/>
        </w:rPr>
        <w:t>indicators.</w:t>
      </w:r>
    </w:p>
    <w:p w14:paraId="5520766F" w14:textId="253366EC" w:rsidR="009169A6" w:rsidRPr="000D37E2" w:rsidRDefault="009169A6" w:rsidP="006E4657">
      <w:pPr>
        <w:spacing w:before="240" w:after="240"/>
        <w:ind w:left="1440" w:hanging="720"/>
        <w:rPr>
          <w:rFonts w:ascii="Montserrat" w:hAnsi="Montserrat"/>
          <w:sz w:val="24"/>
          <w:szCs w:val="24"/>
        </w:rPr>
      </w:pPr>
      <w:r w:rsidRPr="000D37E2">
        <w:rPr>
          <w:rFonts w:ascii="Montserrat" w:hAnsi="Montserrat"/>
          <w:sz w:val="24"/>
          <w:szCs w:val="24"/>
        </w:rPr>
        <w:t>•</w:t>
      </w:r>
      <w:r w:rsidRPr="000D37E2">
        <w:rPr>
          <w:rFonts w:ascii="Montserrat" w:hAnsi="Montserrat"/>
          <w:sz w:val="24"/>
          <w:szCs w:val="24"/>
        </w:rPr>
        <w:tab/>
        <w:t>Indicators (</w:t>
      </w:r>
      <w:proofErr w:type="spellStart"/>
      <w:r w:rsidRPr="000D37E2">
        <w:rPr>
          <w:rFonts w:ascii="Montserrat" w:hAnsi="Montserrat"/>
          <w:sz w:val="24"/>
          <w:szCs w:val="24"/>
        </w:rPr>
        <w:t>Indicadores</w:t>
      </w:r>
      <w:proofErr w:type="spellEnd"/>
      <w:r w:rsidRPr="000D37E2">
        <w:rPr>
          <w:rFonts w:ascii="Montserrat" w:hAnsi="Montserrat"/>
          <w:sz w:val="24"/>
          <w:szCs w:val="24"/>
        </w:rPr>
        <w:t xml:space="preserve">) – Goals you can count to see if the plan is </w:t>
      </w:r>
      <w:r w:rsidR="006E4657" w:rsidRPr="000D37E2">
        <w:rPr>
          <w:rFonts w:ascii="Montserrat" w:hAnsi="Montserrat"/>
          <w:sz w:val="24"/>
          <w:szCs w:val="24"/>
        </w:rPr>
        <w:br/>
      </w:r>
      <w:r w:rsidRPr="000D37E2">
        <w:rPr>
          <w:rFonts w:ascii="Montserrat" w:hAnsi="Montserrat"/>
          <w:sz w:val="24"/>
          <w:szCs w:val="24"/>
        </w:rPr>
        <w:t xml:space="preserve">working / Metas </w:t>
      </w:r>
      <w:proofErr w:type="spellStart"/>
      <w:r w:rsidRPr="000D37E2">
        <w:rPr>
          <w:rFonts w:ascii="Montserrat" w:hAnsi="Montserrat"/>
          <w:sz w:val="24"/>
          <w:szCs w:val="24"/>
        </w:rPr>
        <w:t>medibles</w:t>
      </w:r>
      <w:proofErr w:type="spellEnd"/>
      <w:r w:rsidRPr="000D37E2">
        <w:rPr>
          <w:rFonts w:ascii="Montserrat" w:hAnsi="Montserrat"/>
          <w:sz w:val="24"/>
          <w:szCs w:val="24"/>
        </w:rPr>
        <w:t xml:space="preserve"> para </w:t>
      </w:r>
      <w:proofErr w:type="spellStart"/>
      <w:r w:rsidRPr="000D37E2">
        <w:rPr>
          <w:rFonts w:ascii="Montserrat" w:hAnsi="Montserrat"/>
          <w:sz w:val="24"/>
          <w:szCs w:val="24"/>
        </w:rPr>
        <w:t>ver</w:t>
      </w:r>
      <w:proofErr w:type="spellEnd"/>
      <w:r w:rsidRPr="000D37E2">
        <w:rPr>
          <w:rFonts w:ascii="Montserrat" w:hAnsi="Montserrat"/>
          <w:sz w:val="24"/>
          <w:szCs w:val="24"/>
        </w:rPr>
        <w:t xml:space="preserve"> </w:t>
      </w:r>
      <w:proofErr w:type="spellStart"/>
      <w:r w:rsidRPr="000D37E2">
        <w:rPr>
          <w:rFonts w:ascii="Montserrat" w:hAnsi="Montserrat"/>
          <w:sz w:val="24"/>
          <w:szCs w:val="24"/>
        </w:rPr>
        <w:t>si</w:t>
      </w:r>
      <w:proofErr w:type="spellEnd"/>
      <w:r w:rsidRPr="000D37E2">
        <w:rPr>
          <w:rFonts w:ascii="Montserrat" w:hAnsi="Montserrat"/>
          <w:sz w:val="24"/>
          <w:szCs w:val="24"/>
        </w:rPr>
        <w:t xml:space="preserve"> </w:t>
      </w:r>
      <w:proofErr w:type="spellStart"/>
      <w:r w:rsidRPr="000D37E2">
        <w:rPr>
          <w:rFonts w:ascii="Montserrat" w:hAnsi="Montserrat"/>
          <w:sz w:val="24"/>
          <w:szCs w:val="24"/>
        </w:rPr>
        <w:t>el</w:t>
      </w:r>
      <w:proofErr w:type="spellEnd"/>
      <w:r w:rsidRPr="000D37E2">
        <w:rPr>
          <w:rFonts w:ascii="Montserrat" w:hAnsi="Montserrat"/>
          <w:sz w:val="24"/>
          <w:szCs w:val="24"/>
        </w:rPr>
        <w:t xml:space="preserve"> plan </w:t>
      </w:r>
      <w:proofErr w:type="spellStart"/>
      <w:r w:rsidRPr="000D37E2">
        <w:rPr>
          <w:rFonts w:ascii="Montserrat" w:hAnsi="Montserrat"/>
          <w:sz w:val="24"/>
          <w:szCs w:val="24"/>
        </w:rPr>
        <w:t>funciona</w:t>
      </w:r>
      <w:proofErr w:type="spellEnd"/>
    </w:p>
    <w:p w14:paraId="596C6780" w14:textId="64859511" w:rsidR="009169A6" w:rsidRPr="000D37E2" w:rsidRDefault="009169A6" w:rsidP="006E4657">
      <w:pPr>
        <w:spacing w:before="240" w:after="240"/>
        <w:ind w:left="1440" w:hanging="720"/>
        <w:rPr>
          <w:rFonts w:ascii="Montserrat" w:hAnsi="Montserrat"/>
          <w:sz w:val="24"/>
          <w:szCs w:val="24"/>
        </w:rPr>
      </w:pPr>
      <w:r w:rsidRPr="000D37E2">
        <w:rPr>
          <w:rFonts w:ascii="Montserrat" w:hAnsi="Montserrat"/>
          <w:sz w:val="24"/>
          <w:szCs w:val="24"/>
        </w:rPr>
        <w:t>•</w:t>
      </w:r>
      <w:r w:rsidRPr="000D37E2">
        <w:rPr>
          <w:rFonts w:ascii="Montserrat" w:hAnsi="Montserrat"/>
          <w:sz w:val="24"/>
          <w:szCs w:val="24"/>
        </w:rPr>
        <w:tab/>
        <w:t>Compliance Instrument (</w:t>
      </w:r>
      <w:proofErr w:type="spellStart"/>
      <w:r w:rsidRPr="000D37E2">
        <w:rPr>
          <w:rFonts w:ascii="Montserrat" w:hAnsi="Montserrat"/>
          <w:sz w:val="24"/>
          <w:szCs w:val="24"/>
        </w:rPr>
        <w:t>Instrumento</w:t>
      </w:r>
      <w:proofErr w:type="spellEnd"/>
      <w:r w:rsidRPr="000D37E2">
        <w:rPr>
          <w:rFonts w:ascii="Montserrat" w:hAnsi="Montserrat"/>
          <w:sz w:val="24"/>
          <w:szCs w:val="24"/>
        </w:rPr>
        <w:t xml:space="preserve"> de </w:t>
      </w:r>
      <w:proofErr w:type="spellStart"/>
      <w:r w:rsidRPr="000D37E2">
        <w:rPr>
          <w:rFonts w:ascii="Montserrat" w:hAnsi="Montserrat"/>
          <w:sz w:val="24"/>
          <w:szCs w:val="24"/>
        </w:rPr>
        <w:t>Cumplimiento</w:t>
      </w:r>
      <w:proofErr w:type="spellEnd"/>
      <w:r w:rsidRPr="000D37E2">
        <w:rPr>
          <w:rFonts w:ascii="Montserrat" w:hAnsi="Montserrat"/>
          <w:sz w:val="24"/>
          <w:szCs w:val="24"/>
        </w:rPr>
        <w:t xml:space="preserve">) – CEVI’s </w:t>
      </w:r>
      <w:r w:rsidR="006E4657" w:rsidRPr="000D37E2">
        <w:rPr>
          <w:rFonts w:ascii="Montserrat" w:hAnsi="Montserrat"/>
          <w:sz w:val="24"/>
          <w:szCs w:val="24"/>
        </w:rPr>
        <w:br/>
      </w:r>
      <w:r w:rsidRPr="000D37E2">
        <w:rPr>
          <w:rFonts w:ascii="Montserrat" w:hAnsi="Montserrat"/>
          <w:sz w:val="24"/>
          <w:szCs w:val="24"/>
        </w:rPr>
        <w:t xml:space="preserve">Excel/Forms tool for simple, accessible, and real-time reporting / </w:t>
      </w:r>
      <w:proofErr w:type="spellStart"/>
      <w:r w:rsidRPr="000D37E2">
        <w:rPr>
          <w:rFonts w:ascii="Montserrat" w:hAnsi="Montserrat"/>
          <w:sz w:val="24"/>
          <w:szCs w:val="24"/>
        </w:rPr>
        <w:t>Herramienta</w:t>
      </w:r>
      <w:proofErr w:type="spellEnd"/>
      <w:r w:rsidRPr="000D37E2">
        <w:rPr>
          <w:rFonts w:ascii="Montserrat" w:hAnsi="Montserrat"/>
          <w:sz w:val="24"/>
          <w:szCs w:val="24"/>
        </w:rPr>
        <w:t xml:space="preserve"> de Excel/</w:t>
      </w:r>
      <w:proofErr w:type="spellStart"/>
      <w:r w:rsidRPr="000D37E2">
        <w:rPr>
          <w:rFonts w:ascii="Montserrat" w:hAnsi="Montserrat"/>
          <w:sz w:val="24"/>
          <w:szCs w:val="24"/>
        </w:rPr>
        <w:t>Formularios</w:t>
      </w:r>
      <w:proofErr w:type="spellEnd"/>
      <w:r w:rsidRPr="000D37E2">
        <w:rPr>
          <w:rFonts w:ascii="Montserrat" w:hAnsi="Montserrat"/>
          <w:sz w:val="24"/>
          <w:szCs w:val="24"/>
        </w:rPr>
        <w:t xml:space="preserve"> de CEVI para </w:t>
      </w:r>
      <w:proofErr w:type="spellStart"/>
      <w:r w:rsidRPr="000D37E2">
        <w:rPr>
          <w:rFonts w:ascii="Montserrat" w:hAnsi="Montserrat"/>
          <w:sz w:val="24"/>
          <w:szCs w:val="24"/>
        </w:rPr>
        <w:t>informes</w:t>
      </w:r>
      <w:proofErr w:type="spellEnd"/>
      <w:r w:rsidRPr="000D37E2">
        <w:rPr>
          <w:rFonts w:ascii="Montserrat" w:hAnsi="Montserrat"/>
          <w:sz w:val="24"/>
          <w:szCs w:val="24"/>
        </w:rPr>
        <w:t xml:space="preserve"> simples, </w:t>
      </w:r>
      <w:proofErr w:type="spellStart"/>
      <w:r w:rsidRPr="000D37E2">
        <w:rPr>
          <w:rFonts w:ascii="Montserrat" w:hAnsi="Montserrat"/>
          <w:sz w:val="24"/>
          <w:szCs w:val="24"/>
        </w:rPr>
        <w:t>accesibles</w:t>
      </w:r>
      <w:proofErr w:type="spellEnd"/>
      <w:r w:rsidRPr="000D37E2">
        <w:rPr>
          <w:rFonts w:ascii="Montserrat" w:hAnsi="Montserrat"/>
          <w:sz w:val="24"/>
          <w:szCs w:val="24"/>
        </w:rPr>
        <w:t xml:space="preserve"> y </w:t>
      </w:r>
      <w:proofErr w:type="spellStart"/>
      <w:r w:rsidRPr="000D37E2">
        <w:rPr>
          <w:rFonts w:ascii="Montserrat" w:hAnsi="Montserrat"/>
          <w:sz w:val="24"/>
          <w:szCs w:val="24"/>
        </w:rPr>
        <w:t>en</w:t>
      </w:r>
      <w:proofErr w:type="spellEnd"/>
      <w:r w:rsidRPr="000D37E2">
        <w:rPr>
          <w:rFonts w:ascii="Montserrat" w:hAnsi="Montserrat"/>
          <w:sz w:val="24"/>
          <w:szCs w:val="24"/>
        </w:rPr>
        <w:t xml:space="preserve"> </w:t>
      </w:r>
      <w:proofErr w:type="spellStart"/>
      <w:r w:rsidRPr="000D37E2">
        <w:rPr>
          <w:rFonts w:ascii="Montserrat" w:hAnsi="Montserrat"/>
          <w:sz w:val="24"/>
          <w:szCs w:val="24"/>
        </w:rPr>
        <w:t>tiempo</w:t>
      </w:r>
      <w:proofErr w:type="spellEnd"/>
      <w:r w:rsidRPr="000D37E2">
        <w:rPr>
          <w:rFonts w:ascii="Montserrat" w:hAnsi="Montserrat"/>
          <w:sz w:val="24"/>
          <w:szCs w:val="24"/>
        </w:rPr>
        <w:t xml:space="preserve"> real</w:t>
      </w:r>
    </w:p>
    <w:p w14:paraId="4EC3FA63" w14:textId="63ACFAFE" w:rsidR="009169A6" w:rsidRPr="000D37E2" w:rsidRDefault="009169A6" w:rsidP="006E4657">
      <w:pPr>
        <w:spacing w:before="240" w:after="240"/>
        <w:ind w:left="1440" w:hanging="720"/>
        <w:rPr>
          <w:rFonts w:ascii="Montserrat" w:hAnsi="Montserrat"/>
          <w:sz w:val="24"/>
          <w:szCs w:val="24"/>
        </w:rPr>
      </w:pPr>
      <w:r w:rsidRPr="000D37E2">
        <w:rPr>
          <w:rFonts w:ascii="Montserrat" w:hAnsi="Montserrat"/>
          <w:sz w:val="24"/>
          <w:szCs w:val="24"/>
        </w:rPr>
        <w:t>•</w:t>
      </w:r>
      <w:r w:rsidRPr="000D37E2">
        <w:rPr>
          <w:rFonts w:ascii="Montserrat" w:hAnsi="Montserrat"/>
          <w:sz w:val="24"/>
          <w:szCs w:val="24"/>
        </w:rPr>
        <w:tab/>
        <w:t xml:space="preserve">Cumulative Reporting (Informe </w:t>
      </w:r>
      <w:proofErr w:type="spellStart"/>
      <w:r w:rsidRPr="000D37E2">
        <w:rPr>
          <w:rFonts w:ascii="Montserrat" w:hAnsi="Montserrat"/>
          <w:sz w:val="24"/>
          <w:szCs w:val="24"/>
        </w:rPr>
        <w:t>Cumulativo</w:t>
      </w:r>
      <w:proofErr w:type="spellEnd"/>
      <w:r w:rsidRPr="000D37E2">
        <w:rPr>
          <w:rFonts w:ascii="Montserrat" w:hAnsi="Montserrat"/>
          <w:sz w:val="24"/>
          <w:szCs w:val="24"/>
        </w:rPr>
        <w:t xml:space="preserve">) – Data that adds up each </w:t>
      </w:r>
      <w:r w:rsidR="006E4657" w:rsidRPr="000D37E2">
        <w:rPr>
          <w:rFonts w:ascii="Montserrat" w:hAnsi="Montserrat"/>
          <w:sz w:val="24"/>
          <w:szCs w:val="24"/>
        </w:rPr>
        <w:br/>
      </w:r>
      <w:r w:rsidRPr="000D37E2">
        <w:rPr>
          <w:rFonts w:ascii="Montserrat" w:hAnsi="Montserrat"/>
          <w:sz w:val="24"/>
          <w:szCs w:val="24"/>
        </w:rPr>
        <w:t xml:space="preserve">quarter and year / Datos que se </w:t>
      </w:r>
      <w:proofErr w:type="spellStart"/>
      <w:r w:rsidRPr="000D37E2">
        <w:rPr>
          <w:rFonts w:ascii="Montserrat" w:hAnsi="Montserrat"/>
          <w:sz w:val="24"/>
          <w:szCs w:val="24"/>
        </w:rPr>
        <w:t>acumulan</w:t>
      </w:r>
      <w:proofErr w:type="spellEnd"/>
      <w:r w:rsidRPr="000D37E2">
        <w:rPr>
          <w:rFonts w:ascii="Montserrat" w:hAnsi="Montserrat"/>
          <w:sz w:val="24"/>
          <w:szCs w:val="24"/>
        </w:rPr>
        <w:t xml:space="preserve"> </w:t>
      </w:r>
      <w:proofErr w:type="spellStart"/>
      <w:r w:rsidRPr="000D37E2">
        <w:rPr>
          <w:rFonts w:ascii="Montserrat" w:hAnsi="Montserrat"/>
          <w:sz w:val="24"/>
          <w:szCs w:val="24"/>
        </w:rPr>
        <w:t>trimestre</w:t>
      </w:r>
      <w:proofErr w:type="spellEnd"/>
      <w:r w:rsidRPr="000D37E2">
        <w:rPr>
          <w:rFonts w:ascii="Montserrat" w:hAnsi="Montserrat"/>
          <w:sz w:val="24"/>
          <w:szCs w:val="24"/>
        </w:rPr>
        <w:t xml:space="preserve"> </w:t>
      </w:r>
      <w:proofErr w:type="spellStart"/>
      <w:r w:rsidRPr="000D37E2">
        <w:rPr>
          <w:rFonts w:ascii="Montserrat" w:hAnsi="Montserrat"/>
          <w:sz w:val="24"/>
          <w:szCs w:val="24"/>
        </w:rPr>
        <w:t>tras</w:t>
      </w:r>
      <w:proofErr w:type="spellEnd"/>
      <w:r w:rsidRPr="000D37E2">
        <w:rPr>
          <w:rFonts w:ascii="Montserrat" w:hAnsi="Montserrat"/>
          <w:sz w:val="24"/>
          <w:szCs w:val="24"/>
        </w:rPr>
        <w:t xml:space="preserve"> </w:t>
      </w:r>
      <w:proofErr w:type="spellStart"/>
      <w:r w:rsidRPr="000D37E2">
        <w:rPr>
          <w:rFonts w:ascii="Montserrat" w:hAnsi="Montserrat"/>
          <w:sz w:val="24"/>
          <w:szCs w:val="24"/>
        </w:rPr>
        <w:t>trimestre</w:t>
      </w:r>
      <w:proofErr w:type="spellEnd"/>
    </w:p>
    <w:p w14:paraId="4F699283" w14:textId="77777777" w:rsidR="009169A6" w:rsidRPr="000D37E2" w:rsidRDefault="009169A6" w:rsidP="009169A6">
      <w:pPr>
        <w:spacing w:before="240" w:after="240"/>
        <w:rPr>
          <w:rFonts w:ascii="Montserrat" w:hAnsi="Montserrat"/>
          <w:b/>
          <w:bCs/>
          <w:sz w:val="24"/>
          <w:szCs w:val="24"/>
        </w:rPr>
      </w:pPr>
      <w:r w:rsidRPr="000D37E2">
        <w:rPr>
          <w:rFonts w:ascii="Montserrat" w:hAnsi="Montserrat"/>
          <w:b/>
          <w:bCs/>
          <w:sz w:val="24"/>
          <w:szCs w:val="24"/>
        </w:rPr>
        <w:t>3. Core Concepts</w:t>
      </w:r>
    </w:p>
    <w:p w14:paraId="202690AC" w14:textId="094C8F19" w:rsidR="009169A6" w:rsidRPr="000D37E2" w:rsidRDefault="009169A6" w:rsidP="006E4657">
      <w:pPr>
        <w:spacing w:before="240" w:after="240"/>
        <w:ind w:left="1440" w:hanging="720"/>
        <w:rPr>
          <w:rFonts w:ascii="Montserrat" w:hAnsi="Montserrat"/>
          <w:sz w:val="24"/>
          <w:szCs w:val="24"/>
        </w:rPr>
      </w:pPr>
      <w:r w:rsidRPr="000D37E2">
        <w:rPr>
          <w:rFonts w:ascii="Montserrat" w:hAnsi="Montserrat"/>
          <w:sz w:val="24"/>
          <w:szCs w:val="24"/>
        </w:rPr>
        <w:t>•</w:t>
      </w:r>
      <w:r w:rsidRPr="000D37E2">
        <w:rPr>
          <w:rFonts w:ascii="Montserrat" w:hAnsi="Montserrat"/>
          <w:sz w:val="24"/>
          <w:szCs w:val="24"/>
        </w:rPr>
        <w:tab/>
        <w:t>Independent Living (IL / VI) – Philosophy of autonomy, rights, and self-</w:t>
      </w:r>
      <w:r w:rsidR="006E4657" w:rsidRPr="000D37E2">
        <w:rPr>
          <w:rFonts w:ascii="Montserrat" w:hAnsi="Montserrat"/>
          <w:sz w:val="24"/>
          <w:szCs w:val="24"/>
        </w:rPr>
        <w:br/>
      </w:r>
      <w:r w:rsidRPr="000D37E2">
        <w:rPr>
          <w:rFonts w:ascii="Montserrat" w:hAnsi="Montserrat"/>
          <w:sz w:val="24"/>
          <w:szCs w:val="24"/>
        </w:rPr>
        <w:t xml:space="preserve">determination / </w:t>
      </w:r>
      <w:proofErr w:type="spellStart"/>
      <w:r w:rsidRPr="000D37E2">
        <w:rPr>
          <w:rFonts w:ascii="Montserrat" w:hAnsi="Montserrat"/>
          <w:sz w:val="24"/>
          <w:szCs w:val="24"/>
        </w:rPr>
        <w:t>Filosofía</w:t>
      </w:r>
      <w:proofErr w:type="spellEnd"/>
      <w:r w:rsidRPr="000D37E2">
        <w:rPr>
          <w:rFonts w:ascii="Montserrat" w:hAnsi="Montserrat"/>
          <w:sz w:val="24"/>
          <w:szCs w:val="24"/>
        </w:rPr>
        <w:t xml:space="preserve"> de </w:t>
      </w:r>
      <w:proofErr w:type="spellStart"/>
      <w:r w:rsidRPr="000D37E2">
        <w:rPr>
          <w:rFonts w:ascii="Montserrat" w:hAnsi="Montserrat"/>
          <w:sz w:val="24"/>
          <w:szCs w:val="24"/>
        </w:rPr>
        <w:t>autonomía</w:t>
      </w:r>
      <w:proofErr w:type="spellEnd"/>
      <w:r w:rsidRPr="000D37E2">
        <w:rPr>
          <w:rFonts w:ascii="Montserrat" w:hAnsi="Montserrat"/>
          <w:sz w:val="24"/>
          <w:szCs w:val="24"/>
        </w:rPr>
        <w:t xml:space="preserve">, derechos y </w:t>
      </w:r>
      <w:proofErr w:type="spellStart"/>
      <w:r w:rsidRPr="000D37E2">
        <w:rPr>
          <w:rFonts w:ascii="Montserrat" w:hAnsi="Montserrat"/>
          <w:sz w:val="24"/>
          <w:szCs w:val="24"/>
        </w:rPr>
        <w:t>autodeterminación</w:t>
      </w:r>
      <w:proofErr w:type="spellEnd"/>
    </w:p>
    <w:p w14:paraId="0288CB3D" w14:textId="652FAB30" w:rsidR="009169A6" w:rsidRPr="000D37E2" w:rsidRDefault="009169A6" w:rsidP="006E4657">
      <w:pPr>
        <w:spacing w:before="240" w:after="240"/>
        <w:ind w:left="1440" w:hanging="720"/>
        <w:rPr>
          <w:rFonts w:ascii="Montserrat" w:hAnsi="Montserrat"/>
          <w:sz w:val="24"/>
          <w:szCs w:val="24"/>
        </w:rPr>
      </w:pPr>
      <w:r w:rsidRPr="000D37E2">
        <w:rPr>
          <w:rFonts w:ascii="Montserrat" w:hAnsi="Montserrat"/>
          <w:sz w:val="24"/>
          <w:szCs w:val="24"/>
        </w:rPr>
        <w:lastRenderedPageBreak/>
        <w:t>•</w:t>
      </w:r>
      <w:r w:rsidRPr="000D37E2">
        <w:rPr>
          <w:rFonts w:ascii="Montserrat" w:hAnsi="Montserrat"/>
          <w:sz w:val="24"/>
          <w:szCs w:val="24"/>
        </w:rPr>
        <w:tab/>
        <w:t>Consumer (</w:t>
      </w:r>
      <w:proofErr w:type="spellStart"/>
      <w:r w:rsidRPr="000D37E2">
        <w:rPr>
          <w:rFonts w:ascii="Montserrat" w:hAnsi="Montserrat"/>
          <w:sz w:val="24"/>
          <w:szCs w:val="24"/>
        </w:rPr>
        <w:t>Consumidor</w:t>
      </w:r>
      <w:proofErr w:type="spellEnd"/>
      <w:r w:rsidRPr="000D37E2">
        <w:rPr>
          <w:rFonts w:ascii="Montserrat" w:hAnsi="Montserrat"/>
          <w:sz w:val="24"/>
          <w:szCs w:val="24"/>
        </w:rPr>
        <w:t xml:space="preserve">) – Person with an </w:t>
      </w:r>
      <w:proofErr w:type="spellStart"/>
      <w:r w:rsidRPr="000D37E2">
        <w:rPr>
          <w:rFonts w:ascii="Montserrat" w:hAnsi="Montserrat"/>
          <w:sz w:val="24"/>
          <w:szCs w:val="24"/>
        </w:rPr>
        <w:t>impedimento</w:t>
      </w:r>
      <w:proofErr w:type="spellEnd"/>
      <w:r w:rsidRPr="000D37E2">
        <w:rPr>
          <w:rFonts w:ascii="Montserrat" w:hAnsi="Montserrat"/>
          <w:sz w:val="24"/>
          <w:szCs w:val="24"/>
        </w:rPr>
        <w:t xml:space="preserve"> who uses IL </w:t>
      </w:r>
      <w:r w:rsidR="006E4657" w:rsidRPr="000D37E2">
        <w:rPr>
          <w:rFonts w:ascii="Montserrat" w:hAnsi="Montserrat"/>
          <w:sz w:val="24"/>
          <w:szCs w:val="24"/>
        </w:rPr>
        <w:br/>
      </w:r>
      <w:r w:rsidRPr="000D37E2">
        <w:rPr>
          <w:rFonts w:ascii="Montserrat" w:hAnsi="Montserrat"/>
          <w:sz w:val="24"/>
          <w:szCs w:val="24"/>
        </w:rPr>
        <w:t xml:space="preserve">services / Persona con </w:t>
      </w:r>
      <w:proofErr w:type="spellStart"/>
      <w:r w:rsidRPr="000D37E2">
        <w:rPr>
          <w:rFonts w:ascii="Montserrat" w:hAnsi="Montserrat"/>
          <w:sz w:val="24"/>
          <w:szCs w:val="24"/>
        </w:rPr>
        <w:t>impedimento</w:t>
      </w:r>
      <w:proofErr w:type="spellEnd"/>
      <w:r w:rsidRPr="000D37E2">
        <w:rPr>
          <w:rFonts w:ascii="Montserrat" w:hAnsi="Montserrat"/>
          <w:sz w:val="24"/>
          <w:szCs w:val="24"/>
        </w:rPr>
        <w:t xml:space="preserve"> que </w:t>
      </w:r>
      <w:proofErr w:type="spellStart"/>
      <w:r w:rsidRPr="000D37E2">
        <w:rPr>
          <w:rFonts w:ascii="Montserrat" w:hAnsi="Montserrat"/>
          <w:sz w:val="24"/>
          <w:szCs w:val="24"/>
        </w:rPr>
        <w:t>recibe</w:t>
      </w:r>
      <w:proofErr w:type="spellEnd"/>
      <w:r w:rsidRPr="000D37E2">
        <w:rPr>
          <w:rFonts w:ascii="Montserrat" w:hAnsi="Montserrat"/>
          <w:sz w:val="24"/>
          <w:szCs w:val="24"/>
        </w:rPr>
        <w:t xml:space="preserve"> </w:t>
      </w:r>
      <w:proofErr w:type="spellStart"/>
      <w:r w:rsidRPr="000D37E2">
        <w:rPr>
          <w:rFonts w:ascii="Montserrat" w:hAnsi="Montserrat"/>
          <w:sz w:val="24"/>
          <w:szCs w:val="24"/>
        </w:rPr>
        <w:t>servicios</w:t>
      </w:r>
      <w:proofErr w:type="spellEnd"/>
      <w:r w:rsidRPr="000D37E2">
        <w:rPr>
          <w:rFonts w:ascii="Montserrat" w:hAnsi="Montserrat"/>
          <w:sz w:val="24"/>
          <w:szCs w:val="24"/>
        </w:rPr>
        <w:t xml:space="preserve"> de Vida Independiente</w:t>
      </w:r>
    </w:p>
    <w:p w14:paraId="54E991D7" w14:textId="266B17E9" w:rsidR="009169A6" w:rsidRPr="000D37E2" w:rsidRDefault="009169A6" w:rsidP="006E4657">
      <w:pPr>
        <w:spacing w:before="240" w:after="240"/>
        <w:ind w:left="1440" w:hanging="720"/>
        <w:rPr>
          <w:rFonts w:ascii="Montserrat" w:hAnsi="Montserrat"/>
          <w:sz w:val="24"/>
          <w:szCs w:val="24"/>
        </w:rPr>
      </w:pPr>
      <w:r w:rsidRPr="000D37E2">
        <w:rPr>
          <w:rFonts w:ascii="Montserrat" w:hAnsi="Montserrat"/>
          <w:sz w:val="24"/>
          <w:szCs w:val="24"/>
        </w:rPr>
        <w:t>•</w:t>
      </w:r>
      <w:r w:rsidRPr="000D37E2">
        <w:rPr>
          <w:rFonts w:ascii="Montserrat" w:hAnsi="Montserrat"/>
          <w:sz w:val="24"/>
          <w:szCs w:val="24"/>
        </w:rPr>
        <w:tab/>
        <w:t>Equity (</w:t>
      </w:r>
      <w:proofErr w:type="spellStart"/>
      <w:r w:rsidRPr="000D37E2">
        <w:rPr>
          <w:rFonts w:ascii="Montserrat" w:hAnsi="Montserrat"/>
          <w:sz w:val="24"/>
          <w:szCs w:val="24"/>
        </w:rPr>
        <w:t>Equidad</w:t>
      </w:r>
      <w:proofErr w:type="spellEnd"/>
      <w:r w:rsidRPr="000D37E2">
        <w:rPr>
          <w:rFonts w:ascii="Montserrat" w:hAnsi="Montserrat"/>
          <w:sz w:val="24"/>
          <w:szCs w:val="24"/>
        </w:rPr>
        <w:t xml:space="preserve">) – Making sure underserved and rural communities are </w:t>
      </w:r>
      <w:r w:rsidR="006E4657" w:rsidRPr="000D37E2">
        <w:rPr>
          <w:rFonts w:ascii="Montserrat" w:hAnsi="Montserrat"/>
          <w:sz w:val="24"/>
          <w:szCs w:val="24"/>
        </w:rPr>
        <w:br/>
      </w:r>
      <w:r w:rsidRPr="000D37E2">
        <w:rPr>
          <w:rFonts w:ascii="Montserrat" w:hAnsi="Montserrat"/>
          <w:sz w:val="24"/>
          <w:szCs w:val="24"/>
        </w:rPr>
        <w:t xml:space="preserve">counted / </w:t>
      </w:r>
      <w:proofErr w:type="spellStart"/>
      <w:r w:rsidRPr="000D37E2">
        <w:rPr>
          <w:rFonts w:ascii="Montserrat" w:hAnsi="Montserrat"/>
          <w:sz w:val="24"/>
          <w:szCs w:val="24"/>
        </w:rPr>
        <w:t>Asegurar</w:t>
      </w:r>
      <w:proofErr w:type="spellEnd"/>
      <w:r w:rsidRPr="000D37E2">
        <w:rPr>
          <w:rFonts w:ascii="Montserrat" w:hAnsi="Montserrat"/>
          <w:sz w:val="24"/>
          <w:szCs w:val="24"/>
        </w:rPr>
        <w:t xml:space="preserve"> que las </w:t>
      </w:r>
      <w:proofErr w:type="spellStart"/>
      <w:r w:rsidRPr="000D37E2">
        <w:rPr>
          <w:rFonts w:ascii="Montserrat" w:hAnsi="Montserrat"/>
          <w:sz w:val="24"/>
          <w:szCs w:val="24"/>
        </w:rPr>
        <w:t>comunidades</w:t>
      </w:r>
      <w:proofErr w:type="spellEnd"/>
      <w:r w:rsidRPr="000D37E2">
        <w:rPr>
          <w:rFonts w:ascii="Montserrat" w:hAnsi="Montserrat"/>
          <w:sz w:val="24"/>
          <w:szCs w:val="24"/>
        </w:rPr>
        <w:t xml:space="preserve"> </w:t>
      </w:r>
      <w:proofErr w:type="spellStart"/>
      <w:r w:rsidRPr="000D37E2">
        <w:rPr>
          <w:rFonts w:ascii="Montserrat" w:hAnsi="Montserrat"/>
          <w:sz w:val="24"/>
          <w:szCs w:val="24"/>
        </w:rPr>
        <w:t>desatendidas</w:t>
      </w:r>
      <w:proofErr w:type="spellEnd"/>
      <w:r w:rsidRPr="000D37E2">
        <w:rPr>
          <w:rFonts w:ascii="Montserrat" w:hAnsi="Montserrat"/>
          <w:sz w:val="24"/>
          <w:szCs w:val="24"/>
        </w:rPr>
        <w:t xml:space="preserve"> y rurales se </w:t>
      </w:r>
      <w:proofErr w:type="spellStart"/>
      <w:r w:rsidRPr="000D37E2">
        <w:rPr>
          <w:rFonts w:ascii="Montserrat" w:hAnsi="Montserrat"/>
          <w:sz w:val="24"/>
          <w:szCs w:val="24"/>
        </w:rPr>
        <w:t>incluyan</w:t>
      </w:r>
      <w:proofErr w:type="spellEnd"/>
    </w:p>
    <w:p w14:paraId="1F8CC52B" w14:textId="745FB833" w:rsidR="009169A6" w:rsidRPr="000D37E2" w:rsidRDefault="009169A6" w:rsidP="006E4657">
      <w:pPr>
        <w:spacing w:before="240" w:after="240"/>
        <w:ind w:left="1440" w:hanging="720"/>
        <w:rPr>
          <w:rFonts w:ascii="Montserrat" w:hAnsi="Montserrat"/>
          <w:sz w:val="24"/>
          <w:szCs w:val="24"/>
        </w:rPr>
      </w:pPr>
      <w:r w:rsidRPr="000D37E2">
        <w:rPr>
          <w:rFonts w:ascii="Montserrat" w:hAnsi="Montserrat"/>
          <w:sz w:val="24"/>
          <w:szCs w:val="24"/>
        </w:rPr>
        <w:t>•</w:t>
      </w:r>
      <w:r w:rsidRPr="000D37E2">
        <w:rPr>
          <w:rFonts w:ascii="Montserrat" w:hAnsi="Montserrat"/>
          <w:sz w:val="24"/>
          <w:szCs w:val="24"/>
        </w:rPr>
        <w:tab/>
        <w:t xml:space="preserve">Five Core Services (Cinco </w:t>
      </w:r>
      <w:proofErr w:type="spellStart"/>
      <w:r w:rsidRPr="000D37E2">
        <w:rPr>
          <w:rFonts w:ascii="Montserrat" w:hAnsi="Montserrat"/>
          <w:sz w:val="24"/>
          <w:szCs w:val="24"/>
        </w:rPr>
        <w:t>Servicios</w:t>
      </w:r>
      <w:proofErr w:type="spellEnd"/>
      <w:r w:rsidRPr="000D37E2">
        <w:rPr>
          <w:rFonts w:ascii="Montserrat" w:hAnsi="Montserrat"/>
          <w:sz w:val="24"/>
          <w:szCs w:val="24"/>
        </w:rPr>
        <w:t xml:space="preserve"> </w:t>
      </w:r>
      <w:proofErr w:type="spellStart"/>
      <w:r w:rsidRPr="000D37E2">
        <w:rPr>
          <w:rFonts w:ascii="Montserrat" w:hAnsi="Montserrat"/>
          <w:sz w:val="24"/>
          <w:szCs w:val="24"/>
        </w:rPr>
        <w:t>Medulares</w:t>
      </w:r>
      <w:proofErr w:type="spellEnd"/>
      <w:r w:rsidRPr="000D37E2">
        <w:rPr>
          <w:rFonts w:ascii="Montserrat" w:hAnsi="Montserrat"/>
          <w:sz w:val="24"/>
          <w:szCs w:val="24"/>
        </w:rPr>
        <w:t xml:space="preserve">) – Info &amp; Referral, Skills </w:t>
      </w:r>
      <w:r w:rsidR="006E4657" w:rsidRPr="000D37E2">
        <w:rPr>
          <w:rFonts w:ascii="Montserrat" w:hAnsi="Montserrat"/>
          <w:sz w:val="24"/>
          <w:szCs w:val="24"/>
        </w:rPr>
        <w:br/>
      </w:r>
      <w:r w:rsidRPr="000D37E2">
        <w:rPr>
          <w:rFonts w:ascii="Montserrat" w:hAnsi="Montserrat"/>
          <w:sz w:val="24"/>
          <w:szCs w:val="24"/>
        </w:rPr>
        <w:t xml:space="preserve">Training, Peer Support, Advocacy, Transition / </w:t>
      </w:r>
      <w:proofErr w:type="spellStart"/>
      <w:r w:rsidRPr="000D37E2">
        <w:rPr>
          <w:rFonts w:ascii="Montserrat" w:hAnsi="Montserrat"/>
          <w:sz w:val="24"/>
          <w:szCs w:val="24"/>
        </w:rPr>
        <w:t>Información</w:t>
      </w:r>
      <w:proofErr w:type="spellEnd"/>
      <w:r w:rsidRPr="000D37E2">
        <w:rPr>
          <w:rFonts w:ascii="Montserrat" w:hAnsi="Montserrat"/>
          <w:sz w:val="24"/>
          <w:szCs w:val="24"/>
        </w:rPr>
        <w:t xml:space="preserve"> y </w:t>
      </w:r>
      <w:proofErr w:type="spellStart"/>
      <w:r w:rsidRPr="000D37E2">
        <w:rPr>
          <w:rFonts w:ascii="Montserrat" w:hAnsi="Montserrat"/>
          <w:sz w:val="24"/>
          <w:szCs w:val="24"/>
        </w:rPr>
        <w:t>referido</w:t>
      </w:r>
      <w:proofErr w:type="spellEnd"/>
      <w:r w:rsidRPr="000D37E2">
        <w:rPr>
          <w:rFonts w:ascii="Montserrat" w:hAnsi="Montserrat"/>
          <w:sz w:val="24"/>
          <w:szCs w:val="24"/>
        </w:rPr>
        <w:t xml:space="preserve">, </w:t>
      </w:r>
      <w:proofErr w:type="spellStart"/>
      <w:r w:rsidRPr="000D37E2">
        <w:rPr>
          <w:rFonts w:ascii="Montserrat" w:hAnsi="Montserrat"/>
          <w:sz w:val="24"/>
          <w:szCs w:val="24"/>
        </w:rPr>
        <w:t>destrezas</w:t>
      </w:r>
      <w:proofErr w:type="spellEnd"/>
      <w:r w:rsidRPr="000D37E2">
        <w:rPr>
          <w:rFonts w:ascii="Montserrat" w:hAnsi="Montserrat"/>
          <w:sz w:val="24"/>
          <w:szCs w:val="24"/>
        </w:rPr>
        <w:t xml:space="preserve">, </w:t>
      </w:r>
      <w:proofErr w:type="spellStart"/>
      <w:r w:rsidRPr="000D37E2">
        <w:rPr>
          <w:rFonts w:ascii="Montserrat" w:hAnsi="Montserrat"/>
          <w:sz w:val="24"/>
          <w:szCs w:val="24"/>
        </w:rPr>
        <w:t>apoyo</w:t>
      </w:r>
      <w:proofErr w:type="spellEnd"/>
      <w:r w:rsidRPr="000D37E2">
        <w:rPr>
          <w:rFonts w:ascii="Montserrat" w:hAnsi="Montserrat"/>
          <w:sz w:val="24"/>
          <w:szCs w:val="24"/>
        </w:rPr>
        <w:t xml:space="preserve"> entre pares, </w:t>
      </w:r>
      <w:proofErr w:type="spellStart"/>
      <w:r w:rsidRPr="000D37E2">
        <w:rPr>
          <w:rFonts w:ascii="Montserrat" w:hAnsi="Montserrat"/>
          <w:sz w:val="24"/>
          <w:szCs w:val="24"/>
        </w:rPr>
        <w:t>incidencia</w:t>
      </w:r>
      <w:proofErr w:type="spellEnd"/>
      <w:r w:rsidRPr="000D37E2">
        <w:rPr>
          <w:rFonts w:ascii="Montserrat" w:hAnsi="Montserrat"/>
          <w:sz w:val="24"/>
          <w:szCs w:val="24"/>
        </w:rPr>
        <w:t xml:space="preserve">, </w:t>
      </w:r>
      <w:proofErr w:type="spellStart"/>
      <w:r w:rsidRPr="000D37E2">
        <w:rPr>
          <w:rFonts w:ascii="Montserrat" w:hAnsi="Montserrat"/>
          <w:sz w:val="24"/>
          <w:szCs w:val="24"/>
        </w:rPr>
        <w:t>transición</w:t>
      </w:r>
      <w:proofErr w:type="spellEnd"/>
    </w:p>
    <w:p w14:paraId="7923F01A" w14:textId="77777777" w:rsidR="009169A6" w:rsidRPr="000D37E2" w:rsidRDefault="009169A6" w:rsidP="009169A6">
      <w:pPr>
        <w:spacing w:before="240" w:after="240"/>
        <w:rPr>
          <w:rFonts w:ascii="Montserrat" w:hAnsi="Montserrat"/>
          <w:b/>
          <w:bCs/>
          <w:sz w:val="24"/>
          <w:szCs w:val="24"/>
        </w:rPr>
      </w:pPr>
      <w:r w:rsidRPr="000D37E2">
        <w:rPr>
          <w:rFonts w:ascii="Montserrat" w:hAnsi="Montserrat"/>
          <w:b/>
          <w:bCs/>
          <w:sz w:val="24"/>
          <w:szCs w:val="24"/>
        </w:rPr>
        <w:t>4. Advanced Terms</w:t>
      </w:r>
    </w:p>
    <w:p w14:paraId="72BF03A9" w14:textId="54226221" w:rsidR="009169A6" w:rsidRPr="000D37E2" w:rsidRDefault="009169A6" w:rsidP="006E4657">
      <w:pPr>
        <w:spacing w:before="240" w:after="240"/>
        <w:ind w:left="1440" w:hanging="720"/>
        <w:rPr>
          <w:rFonts w:ascii="Montserrat" w:hAnsi="Montserrat"/>
          <w:sz w:val="24"/>
          <w:szCs w:val="24"/>
        </w:rPr>
      </w:pPr>
      <w:r w:rsidRPr="000D37E2">
        <w:rPr>
          <w:rFonts w:ascii="Montserrat" w:hAnsi="Montserrat"/>
          <w:sz w:val="24"/>
          <w:szCs w:val="24"/>
        </w:rPr>
        <w:t>•</w:t>
      </w:r>
      <w:r w:rsidRPr="000D37E2">
        <w:rPr>
          <w:rFonts w:ascii="Montserrat" w:hAnsi="Montserrat"/>
          <w:sz w:val="24"/>
          <w:szCs w:val="24"/>
        </w:rPr>
        <w:tab/>
        <w:t>SILC Assurances (</w:t>
      </w:r>
      <w:proofErr w:type="spellStart"/>
      <w:r w:rsidRPr="000D37E2">
        <w:rPr>
          <w:rFonts w:ascii="Montserrat" w:hAnsi="Montserrat"/>
          <w:sz w:val="24"/>
          <w:szCs w:val="24"/>
        </w:rPr>
        <w:t>Aseguramientos</w:t>
      </w:r>
      <w:proofErr w:type="spellEnd"/>
      <w:r w:rsidRPr="000D37E2">
        <w:rPr>
          <w:rFonts w:ascii="Montserrat" w:hAnsi="Montserrat"/>
          <w:sz w:val="24"/>
          <w:szCs w:val="24"/>
        </w:rPr>
        <w:t xml:space="preserve"> del SILC) – Federal rules that </w:t>
      </w:r>
      <w:r w:rsidR="006E4657" w:rsidRPr="000D37E2">
        <w:rPr>
          <w:rFonts w:ascii="Montserrat" w:hAnsi="Montserrat"/>
          <w:sz w:val="24"/>
          <w:szCs w:val="24"/>
        </w:rPr>
        <w:br/>
      </w:r>
      <w:r w:rsidRPr="000D37E2">
        <w:rPr>
          <w:rFonts w:ascii="Montserrat" w:hAnsi="Montserrat"/>
          <w:sz w:val="24"/>
          <w:szCs w:val="24"/>
        </w:rPr>
        <w:t xml:space="preserve">guarantee SILC independence / </w:t>
      </w:r>
      <w:proofErr w:type="spellStart"/>
      <w:r w:rsidRPr="000D37E2">
        <w:rPr>
          <w:rFonts w:ascii="Montserrat" w:hAnsi="Montserrat"/>
          <w:sz w:val="24"/>
          <w:szCs w:val="24"/>
        </w:rPr>
        <w:t>Requisitos</w:t>
      </w:r>
      <w:proofErr w:type="spellEnd"/>
      <w:r w:rsidRPr="000D37E2">
        <w:rPr>
          <w:rFonts w:ascii="Montserrat" w:hAnsi="Montserrat"/>
          <w:sz w:val="24"/>
          <w:szCs w:val="24"/>
        </w:rPr>
        <w:t xml:space="preserve"> federales que </w:t>
      </w:r>
      <w:proofErr w:type="spellStart"/>
      <w:r w:rsidRPr="000D37E2">
        <w:rPr>
          <w:rFonts w:ascii="Montserrat" w:hAnsi="Montserrat"/>
          <w:sz w:val="24"/>
          <w:szCs w:val="24"/>
        </w:rPr>
        <w:t>garantizan</w:t>
      </w:r>
      <w:proofErr w:type="spellEnd"/>
      <w:r w:rsidRPr="000D37E2">
        <w:rPr>
          <w:rFonts w:ascii="Montserrat" w:hAnsi="Montserrat"/>
          <w:sz w:val="24"/>
          <w:szCs w:val="24"/>
        </w:rPr>
        <w:t xml:space="preserve"> </w:t>
      </w:r>
      <w:proofErr w:type="spellStart"/>
      <w:r w:rsidRPr="000D37E2">
        <w:rPr>
          <w:rFonts w:ascii="Montserrat" w:hAnsi="Montserrat"/>
          <w:sz w:val="24"/>
          <w:szCs w:val="24"/>
        </w:rPr>
        <w:t>independencia</w:t>
      </w:r>
      <w:proofErr w:type="spellEnd"/>
      <w:r w:rsidRPr="000D37E2">
        <w:rPr>
          <w:rFonts w:ascii="Montserrat" w:hAnsi="Montserrat"/>
          <w:sz w:val="24"/>
          <w:szCs w:val="24"/>
        </w:rPr>
        <w:t xml:space="preserve"> del SILC</w:t>
      </w:r>
    </w:p>
    <w:p w14:paraId="24FC7217" w14:textId="236EEF94" w:rsidR="009169A6" w:rsidRPr="000D37E2" w:rsidRDefault="009169A6" w:rsidP="006E4657">
      <w:pPr>
        <w:spacing w:before="240" w:after="240"/>
        <w:ind w:left="1440" w:hanging="720"/>
        <w:rPr>
          <w:rFonts w:ascii="Montserrat" w:hAnsi="Montserrat"/>
          <w:sz w:val="24"/>
          <w:szCs w:val="24"/>
        </w:rPr>
      </w:pPr>
      <w:r w:rsidRPr="000D37E2">
        <w:rPr>
          <w:rFonts w:ascii="Montserrat" w:hAnsi="Montserrat"/>
          <w:sz w:val="24"/>
          <w:szCs w:val="24"/>
        </w:rPr>
        <w:t>•</w:t>
      </w:r>
      <w:r w:rsidRPr="000D37E2">
        <w:rPr>
          <w:rFonts w:ascii="Montserrat" w:hAnsi="Montserrat"/>
          <w:sz w:val="24"/>
          <w:szCs w:val="24"/>
        </w:rPr>
        <w:tab/>
        <w:t>Funding Streams (</w:t>
      </w:r>
      <w:proofErr w:type="spellStart"/>
      <w:r w:rsidRPr="000D37E2">
        <w:rPr>
          <w:rFonts w:ascii="Montserrat" w:hAnsi="Montserrat"/>
          <w:sz w:val="24"/>
          <w:szCs w:val="24"/>
        </w:rPr>
        <w:t>Fondos</w:t>
      </w:r>
      <w:proofErr w:type="spellEnd"/>
      <w:r w:rsidRPr="000D37E2">
        <w:rPr>
          <w:rFonts w:ascii="Montserrat" w:hAnsi="Montserrat"/>
          <w:sz w:val="24"/>
          <w:szCs w:val="24"/>
        </w:rPr>
        <w:t xml:space="preserve">) – Part B, Part C, and I&amp;E under the Rehab </w:t>
      </w:r>
      <w:r w:rsidR="006E4657" w:rsidRPr="000D37E2">
        <w:rPr>
          <w:rFonts w:ascii="Montserrat" w:hAnsi="Montserrat"/>
          <w:sz w:val="24"/>
          <w:szCs w:val="24"/>
        </w:rPr>
        <w:br/>
      </w:r>
      <w:r w:rsidRPr="000D37E2">
        <w:rPr>
          <w:rFonts w:ascii="Montserrat" w:hAnsi="Montserrat"/>
          <w:sz w:val="24"/>
          <w:szCs w:val="24"/>
        </w:rPr>
        <w:t xml:space="preserve">Act / </w:t>
      </w:r>
      <w:proofErr w:type="spellStart"/>
      <w:r w:rsidRPr="000D37E2">
        <w:rPr>
          <w:rFonts w:ascii="Montserrat" w:hAnsi="Montserrat"/>
          <w:sz w:val="24"/>
          <w:szCs w:val="24"/>
        </w:rPr>
        <w:t>Fondos</w:t>
      </w:r>
      <w:proofErr w:type="spellEnd"/>
      <w:r w:rsidRPr="000D37E2">
        <w:rPr>
          <w:rFonts w:ascii="Montserrat" w:hAnsi="Montserrat"/>
          <w:sz w:val="24"/>
          <w:szCs w:val="24"/>
        </w:rPr>
        <w:t xml:space="preserve"> </w:t>
      </w:r>
      <w:proofErr w:type="spellStart"/>
      <w:r w:rsidRPr="000D37E2">
        <w:rPr>
          <w:rFonts w:ascii="Montserrat" w:hAnsi="Montserrat"/>
          <w:sz w:val="24"/>
          <w:szCs w:val="24"/>
        </w:rPr>
        <w:t>Parte</w:t>
      </w:r>
      <w:proofErr w:type="spellEnd"/>
      <w:r w:rsidRPr="000D37E2">
        <w:rPr>
          <w:rFonts w:ascii="Montserrat" w:hAnsi="Montserrat"/>
          <w:sz w:val="24"/>
          <w:szCs w:val="24"/>
        </w:rPr>
        <w:t xml:space="preserve"> B, </w:t>
      </w:r>
      <w:proofErr w:type="spellStart"/>
      <w:r w:rsidRPr="000D37E2">
        <w:rPr>
          <w:rFonts w:ascii="Montserrat" w:hAnsi="Montserrat"/>
          <w:sz w:val="24"/>
          <w:szCs w:val="24"/>
        </w:rPr>
        <w:t>Parte</w:t>
      </w:r>
      <w:proofErr w:type="spellEnd"/>
      <w:r w:rsidRPr="000D37E2">
        <w:rPr>
          <w:rFonts w:ascii="Montserrat" w:hAnsi="Montserrat"/>
          <w:sz w:val="24"/>
          <w:szCs w:val="24"/>
        </w:rPr>
        <w:t xml:space="preserve"> C e I&amp;E de la Ley de </w:t>
      </w:r>
      <w:proofErr w:type="spellStart"/>
      <w:r w:rsidRPr="000D37E2">
        <w:rPr>
          <w:rFonts w:ascii="Montserrat" w:hAnsi="Montserrat"/>
          <w:sz w:val="24"/>
          <w:szCs w:val="24"/>
        </w:rPr>
        <w:t>Rehabilitación</w:t>
      </w:r>
      <w:proofErr w:type="spellEnd"/>
    </w:p>
    <w:p w14:paraId="03B1B466" w14:textId="30D0BC60" w:rsidR="009169A6" w:rsidRPr="000D37E2" w:rsidRDefault="009169A6" w:rsidP="006E4657">
      <w:pPr>
        <w:spacing w:before="240" w:after="240"/>
        <w:ind w:left="1440" w:hanging="720"/>
        <w:rPr>
          <w:rFonts w:ascii="Montserrat" w:hAnsi="Montserrat"/>
          <w:sz w:val="24"/>
          <w:szCs w:val="24"/>
        </w:rPr>
      </w:pPr>
      <w:r w:rsidRPr="000D37E2">
        <w:rPr>
          <w:rFonts w:ascii="Montserrat" w:hAnsi="Montserrat"/>
          <w:sz w:val="24"/>
          <w:szCs w:val="24"/>
        </w:rPr>
        <w:t>•</w:t>
      </w:r>
      <w:r w:rsidRPr="000D37E2">
        <w:rPr>
          <w:rFonts w:ascii="Montserrat" w:hAnsi="Montserrat"/>
          <w:sz w:val="24"/>
          <w:szCs w:val="24"/>
        </w:rPr>
        <w:tab/>
        <w:t xml:space="preserve">TA (Asistencia Técnica) – Training and resources from IL-NET, NCIL, ACL, </w:t>
      </w:r>
      <w:r w:rsidR="006E4657" w:rsidRPr="000D37E2">
        <w:rPr>
          <w:rFonts w:ascii="Montserrat" w:hAnsi="Montserrat"/>
          <w:sz w:val="24"/>
          <w:szCs w:val="24"/>
        </w:rPr>
        <w:br/>
      </w:r>
      <w:r w:rsidRPr="000D37E2">
        <w:rPr>
          <w:rFonts w:ascii="Montserrat" w:hAnsi="Montserrat"/>
          <w:sz w:val="24"/>
          <w:szCs w:val="24"/>
        </w:rPr>
        <w:t xml:space="preserve">and IL TA / </w:t>
      </w:r>
      <w:proofErr w:type="spellStart"/>
      <w:r w:rsidRPr="000D37E2">
        <w:rPr>
          <w:rFonts w:ascii="Montserrat" w:hAnsi="Montserrat"/>
          <w:sz w:val="24"/>
          <w:szCs w:val="24"/>
        </w:rPr>
        <w:t>Capacitación</w:t>
      </w:r>
      <w:proofErr w:type="spellEnd"/>
      <w:r w:rsidRPr="000D37E2">
        <w:rPr>
          <w:rFonts w:ascii="Montserrat" w:hAnsi="Montserrat"/>
          <w:sz w:val="24"/>
          <w:szCs w:val="24"/>
        </w:rPr>
        <w:t xml:space="preserve"> y </w:t>
      </w:r>
      <w:proofErr w:type="spellStart"/>
      <w:r w:rsidRPr="000D37E2">
        <w:rPr>
          <w:rFonts w:ascii="Montserrat" w:hAnsi="Montserrat"/>
          <w:sz w:val="24"/>
          <w:szCs w:val="24"/>
        </w:rPr>
        <w:t>recursos</w:t>
      </w:r>
      <w:proofErr w:type="spellEnd"/>
      <w:r w:rsidRPr="000D37E2">
        <w:rPr>
          <w:rFonts w:ascii="Montserrat" w:hAnsi="Montserrat"/>
          <w:sz w:val="24"/>
          <w:szCs w:val="24"/>
        </w:rPr>
        <w:t xml:space="preserve"> de IL-NET, NCIL, ACL y la red de </w:t>
      </w:r>
      <w:proofErr w:type="spellStart"/>
      <w:r w:rsidRPr="000D37E2">
        <w:rPr>
          <w:rFonts w:ascii="Montserrat" w:hAnsi="Montserrat"/>
          <w:sz w:val="24"/>
          <w:szCs w:val="24"/>
        </w:rPr>
        <w:t>asistencia</w:t>
      </w:r>
      <w:proofErr w:type="spellEnd"/>
      <w:r w:rsidRPr="000D37E2">
        <w:rPr>
          <w:rFonts w:ascii="Montserrat" w:hAnsi="Montserrat"/>
          <w:sz w:val="24"/>
          <w:szCs w:val="24"/>
        </w:rPr>
        <w:t xml:space="preserve"> </w:t>
      </w:r>
      <w:proofErr w:type="spellStart"/>
      <w:r w:rsidRPr="000D37E2">
        <w:rPr>
          <w:rFonts w:ascii="Montserrat" w:hAnsi="Montserrat"/>
          <w:sz w:val="24"/>
          <w:szCs w:val="24"/>
        </w:rPr>
        <w:t>técnica</w:t>
      </w:r>
      <w:proofErr w:type="spellEnd"/>
    </w:p>
    <w:p w14:paraId="730B55B5" w14:textId="5E97925C" w:rsidR="009169A6" w:rsidRPr="000D37E2" w:rsidRDefault="009169A6" w:rsidP="009169A6">
      <w:pPr>
        <w:spacing w:before="240" w:after="240"/>
        <w:rPr>
          <w:rFonts w:ascii="Montserrat" w:hAnsi="Montserrat"/>
          <w:b/>
          <w:bCs/>
          <w:sz w:val="24"/>
          <w:szCs w:val="24"/>
        </w:rPr>
      </w:pPr>
      <w:r w:rsidRPr="000D37E2">
        <w:rPr>
          <w:rFonts w:ascii="Montserrat" w:hAnsi="Montserrat"/>
          <w:b/>
          <w:bCs/>
          <w:sz w:val="24"/>
          <w:szCs w:val="24"/>
        </w:rPr>
        <w:t>Reminder</w:t>
      </w:r>
      <w:r w:rsidR="006E4657" w:rsidRPr="000D37E2">
        <w:rPr>
          <w:rFonts w:ascii="Montserrat" w:hAnsi="Montserrat"/>
          <w:b/>
          <w:bCs/>
          <w:sz w:val="24"/>
          <w:szCs w:val="24"/>
        </w:rPr>
        <w:t xml:space="preserve"> – </w:t>
      </w:r>
      <w:r w:rsidRPr="000D37E2">
        <w:rPr>
          <w:rFonts w:ascii="Montserrat" w:hAnsi="Montserrat"/>
          <w:b/>
          <w:bCs/>
          <w:sz w:val="24"/>
          <w:szCs w:val="24"/>
        </w:rPr>
        <w:t>Shared language = shared power.</w:t>
      </w:r>
    </w:p>
    <w:p w14:paraId="14E3FAAB" w14:textId="77777777" w:rsidR="009169A6" w:rsidRPr="000D37E2" w:rsidRDefault="009169A6" w:rsidP="009169A6">
      <w:pPr>
        <w:spacing w:before="240" w:after="240"/>
        <w:rPr>
          <w:rFonts w:ascii="Montserrat" w:hAnsi="Montserrat"/>
          <w:sz w:val="24"/>
          <w:szCs w:val="24"/>
        </w:rPr>
      </w:pPr>
      <w:r w:rsidRPr="000D37E2">
        <w:rPr>
          <w:rFonts w:ascii="Montserrat" w:hAnsi="Montserrat"/>
          <w:sz w:val="24"/>
          <w:szCs w:val="24"/>
        </w:rPr>
        <w:t>This glossary helps SILCs and CILs communicate clearly, reduce confusion, and include all voices in building stronger SPILs/PEVIs.</w:t>
      </w:r>
    </w:p>
    <w:p w14:paraId="09142A8C" w14:textId="77777777" w:rsidR="009169A6" w:rsidRDefault="009169A6" w:rsidP="009169A6">
      <w:pPr>
        <w:spacing w:before="240" w:after="240"/>
        <w:rPr>
          <w:rFonts w:ascii="Montserrat" w:hAnsi="Montserrat"/>
          <w:sz w:val="24"/>
          <w:szCs w:val="24"/>
        </w:rPr>
      </w:pPr>
    </w:p>
    <w:p w14:paraId="41347FDC" w14:textId="77777777" w:rsidR="000D37E2" w:rsidRPr="000D37E2" w:rsidRDefault="000D37E2" w:rsidP="009169A6">
      <w:pPr>
        <w:spacing w:before="240" w:after="240"/>
        <w:rPr>
          <w:rFonts w:ascii="Montserrat" w:hAnsi="Montserrat"/>
          <w:sz w:val="24"/>
          <w:szCs w:val="24"/>
        </w:rPr>
      </w:pPr>
    </w:p>
    <w:p w14:paraId="7057B9D1" w14:textId="212171D9" w:rsidR="009169A6" w:rsidRPr="000D37E2" w:rsidRDefault="00D73F32" w:rsidP="005D4E0C">
      <w:pPr>
        <w:pBdr>
          <w:bottom w:val="single" w:sz="4" w:space="1" w:color="auto"/>
        </w:pBdr>
        <w:spacing w:before="240" w:after="240"/>
        <w:rPr>
          <w:rFonts w:ascii="Montserrat" w:hAnsi="Montserrat"/>
          <w:sz w:val="24"/>
          <w:szCs w:val="24"/>
        </w:rPr>
      </w:pPr>
      <w:r w:rsidRPr="000D37E2">
        <w:rPr>
          <w:rFonts w:ascii="Montserrat" w:hAnsi="Montserrat"/>
          <w:b/>
          <w:sz w:val="24"/>
          <w:szCs w:val="24"/>
        </w:rPr>
        <w:lastRenderedPageBreak/>
        <w:t>Tool</w:t>
      </w:r>
      <w:r w:rsidR="009169A6" w:rsidRPr="000D37E2">
        <w:rPr>
          <w:rFonts w:ascii="Montserrat" w:hAnsi="Montserrat"/>
          <w:b/>
          <w:sz w:val="24"/>
          <w:szCs w:val="24"/>
        </w:rPr>
        <w:t xml:space="preserve"> #2</w:t>
      </w:r>
      <w:r w:rsidR="009169A6" w:rsidRPr="000D37E2">
        <w:rPr>
          <w:rFonts w:ascii="Montserrat" w:hAnsi="Montserrat"/>
          <w:sz w:val="24"/>
          <w:szCs w:val="24"/>
        </w:rPr>
        <w:t xml:space="preserve"> — Campaign Consent Form</w:t>
      </w:r>
    </w:p>
    <w:p w14:paraId="0DBE6F76" w14:textId="3BAB3EF4" w:rsidR="009169A6" w:rsidRPr="000D37E2" w:rsidRDefault="009169A6" w:rsidP="009169A6">
      <w:pPr>
        <w:spacing w:before="240" w:after="240"/>
        <w:rPr>
          <w:rFonts w:ascii="Montserrat" w:hAnsi="Montserrat"/>
          <w:b/>
          <w:bCs/>
          <w:sz w:val="24"/>
          <w:szCs w:val="24"/>
        </w:rPr>
      </w:pPr>
      <w:r w:rsidRPr="000D37E2">
        <w:rPr>
          <w:rFonts w:ascii="Montserrat" w:hAnsi="Montserrat"/>
          <w:b/>
          <w:bCs/>
          <w:sz w:val="24"/>
          <w:szCs w:val="24"/>
        </w:rPr>
        <w:t>Purpose</w:t>
      </w:r>
      <w:r w:rsidR="005D4E0C" w:rsidRPr="000D37E2">
        <w:rPr>
          <w:rFonts w:ascii="Montserrat" w:hAnsi="Montserrat"/>
          <w:b/>
          <w:bCs/>
          <w:sz w:val="24"/>
          <w:szCs w:val="24"/>
        </w:rPr>
        <w:t xml:space="preserve">: </w:t>
      </w:r>
      <w:r w:rsidRPr="000D37E2">
        <w:rPr>
          <w:rFonts w:ascii="Montserrat" w:hAnsi="Montserrat"/>
          <w:sz w:val="24"/>
          <w:szCs w:val="24"/>
        </w:rPr>
        <w:t xml:space="preserve">CEVI uses a Google Form to collect informed consent for the </w:t>
      </w:r>
      <w:proofErr w:type="spellStart"/>
      <w:r w:rsidRPr="000D37E2">
        <w:rPr>
          <w:rFonts w:ascii="Montserrat" w:hAnsi="Montserrat"/>
          <w:sz w:val="24"/>
          <w:szCs w:val="24"/>
        </w:rPr>
        <w:t>Aquí</w:t>
      </w:r>
      <w:proofErr w:type="spellEnd"/>
      <w:r w:rsidRPr="000D37E2">
        <w:rPr>
          <w:rFonts w:ascii="Montserrat" w:hAnsi="Montserrat"/>
          <w:sz w:val="24"/>
          <w:szCs w:val="24"/>
        </w:rPr>
        <w:t xml:space="preserve"> se </w:t>
      </w:r>
      <w:proofErr w:type="spellStart"/>
      <w:r w:rsidRPr="000D37E2">
        <w:rPr>
          <w:rFonts w:ascii="Montserrat" w:hAnsi="Montserrat"/>
          <w:sz w:val="24"/>
          <w:szCs w:val="24"/>
        </w:rPr>
        <w:t>Vive</w:t>
      </w:r>
      <w:proofErr w:type="spellEnd"/>
      <w:r w:rsidRPr="000D37E2">
        <w:rPr>
          <w:rFonts w:ascii="Montserrat" w:hAnsi="Montserrat"/>
          <w:sz w:val="24"/>
          <w:szCs w:val="24"/>
        </w:rPr>
        <w:t xml:space="preserve"> Independiente campaign and other outreach. It ensures participation is voluntary, ethical, and accessible, while feeding into PEVI outreach and engagement indicators.</w:t>
      </w:r>
    </w:p>
    <w:p w14:paraId="5DC6B125" w14:textId="77777777" w:rsidR="009169A6" w:rsidRPr="000D37E2" w:rsidRDefault="009169A6" w:rsidP="009169A6">
      <w:pPr>
        <w:spacing w:before="240" w:after="240"/>
        <w:rPr>
          <w:rFonts w:ascii="Montserrat" w:hAnsi="Montserrat"/>
          <w:color w:val="1155CC"/>
          <w:sz w:val="24"/>
          <w:szCs w:val="24"/>
          <w:u w:val="single"/>
        </w:rPr>
      </w:pPr>
      <w:r w:rsidRPr="000D37E2">
        <w:rPr>
          <w:rFonts w:ascii="Montserrat" w:hAnsi="Montserrat"/>
          <w:sz w:val="24"/>
          <w:szCs w:val="24"/>
        </w:rPr>
        <w:t>Link to our CEVI Google Form as an example:</w:t>
      </w:r>
      <w:hyperlink r:id="rId8">
        <w:r w:rsidRPr="000D37E2">
          <w:rPr>
            <w:rFonts w:ascii="Montserrat" w:hAnsi="Montserrat"/>
            <w:sz w:val="24"/>
            <w:szCs w:val="24"/>
          </w:rPr>
          <w:t xml:space="preserve"> </w:t>
        </w:r>
      </w:hyperlink>
      <w:hyperlink r:id="rId9">
        <w:r w:rsidRPr="000D37E2">
          <w:rPr>
            <w:rFonts w:ascii="Montserrat" w:hAnsi="Montserrat"/>
            <w:color w:val="1155CC"/>
            <w:sz w:val="24"/>
            <w:szCs w:val="24"/>
            <w:u w:val="single"/>
          </w:rPr>
          <w:t>https://docs.google.com/forms/d/e/1FAIpQLSfou0kjPl9LX3Tqr_-RqQVIzwSotIlAYFddUI7PTPZP4CVyHw/viewform</w:t>
        </w:r>
      </w:hyperlink>
    </w:p>
    <w:p w14:paraId="2A86C9E2" w14:textId="77777777" w:rsidR="009169A6" w:rsidRPr="000D37E2" w:rsidRDefault="009169A6" w:rsidP="009169A6">
      <w:pPr>
        <w:spacing w:before="240" w:after="240"/>
        <w:rPr>
          <w:rFonts w:ascii="Montserrat" w:hAnsi="Montserrat"/>
          <w:b/>
          <w:bCs/>
          <w:sz w:val="24"/>
          <w:szCs w:val="24"/>
        </w:rPr>
      </w:pPr>
      <w:r w:rsidRPr="000D37E2">
        <w:rPr>
          <w:rFonts w:ascii="Montserrat" w:hAnsi="Montserrat"/>
          <w:b/>
          <w:bCs/>
          <w:sz w:val="24"/>
          <w:szCs w:val="24"/>
        </w:rPr>
        <w:t>When to use</w:t>
      </w:r>
    </w:p>
    <w:p w14:paraId="0FFBBD18" w14:textId="77777777" w:rsidR="009169A6" w:rsidRPr="000D37E2" w:rsidRDefault="009169A6" w:rsidP="009169A6">
      <w:pPr>
        <w:spacing w:before="240" w:after="240"/>
        <w:rPr>
          <w:rFonts w:ascii="Montserrat" w:hAnsi="Montserrat"/>
          <w:sz w:val="24"/>
          <w:szCs w:val="24"/>
        </w:rPr>
      </w:pPr>
      <w:r w:rsidRPr="000D37E2">
        <w:rPr>
          <w:rFonts w:ascii="Montserrat" w:hAnsi="Montserrat"/>
          <w:sz w:val="24"/>
          <w:szCs w:val="24"/>
        </w:rPr>
        <w:t>At forums, outreach events, social/PSA campaigns, or whenever gathering testimonies, photos, videos, or quotes.</w:t>
      </w:r>
    </w:p>
    <w:p w14:paraId="4791FAF7" w14:textId="77777777" w:rsidR="009169A6" w:rsidRPr="000D37E2" w:rsidRDefault="009169A6" w:rsidP="009169A6">
      <w:pPr>
        <w:spacing w:before="240" w:after="240"/>
        <w:rPr>
          <w:rFonts w:ascii="Montserrat" w:hAnsi="Montserrat"/>
          <w:b/>
          <w:bCs/>
          <w:sz w:val="24"/>
          <w:szCs w:val="24"/>
        </w:rPr>
      </w:pPr>
      <w:r w:rsidRPr="000D37E2">
        <w:rPr>
          <w:rFonts w:ascii="Montserrat" w:hAnsi="Montserrat"/>
          <w:b/>
          <w:bCs/>
          <w:sz w:val="24"/>
          <w:szCs w:val="24"/>
        </w:rPr>
        <w:t>Core elements</w:t>
      </w:r>
    </w:p>
    <w:p w14:paraId="4655A6E1" w14:textId="77777777" w:rsidR="009169A6" w:rsidRPr="000D37E2" w:rsidRDefault="009169A6" w:rsidP="009169A6">
      <w:pPr>
        <w:spacing w:before="240" w:after="240"/>
        <w:rPr>
          <w:rFonts w:ascii="Montserrat" w:hAnsi="Montserrat"/>
          <w:sz w:val="24"/>
          <w:szCs w:val="24"/>
        </w:rPr>
      </w:pPr>
      <w:r w:rsidRPr="000D37E2">
        <w:rPr>
          <w:rFonts w:ascii="Montserrat" w:hAnsi="Montserrat"/>
          <w:sz w:val="24"/>
          <w:szCs w:val="24"/>
        </w:rPr>
        <w:tab/>
        <w:t>•</w:t>
      </w:r>
      <w:r w:rsidRPr="000D37E2">
        <w:rPr>
          <w:rFonts w:ascii="Montserrat" w:hAnsi="Montserrat"/>
          <w:sz w:val="24"/>
          <w:szCs w:val="24"/>
        </w:rPr>
        <w:tab/>
        <w:t>Consent covers photos, videos, audios, testimonies, and text quotes.</w:t>
      </w:r>
    </w:p>
    <w:p w14:paraId="5EEFD4B6" w14:textId="30855983" w:rsidR="009169A6" w:rsidRPr="000D37E2" w:rsidRDefault="009169A6" w:rsidP="006E4657">
      <w:pPr>
        <w:spacing w:before="240" w:after="240"/>
        <w:ind w:left="720" w:hanging="720"/>
        <w:rPr>
          <w:rFonts w:ascii="Montserrat" w:hAnsi="Montserrat"/>
          <w:sz w:val="24"/>
          <w:szCs w:val="24"/>
        </w:rPr>
      </w:pPr>
      <w:r w:rsidRPr="000D37E2">
        <w:rPr>
          <w:rFonts w:ascii="Montserrat" w:hAnsi="Montserrat"/>
          <w:sz w:val="24"/>
          <w:szCs w:val="24"/>
        </w:rPr>
        <w:tab/>
        <w:t>•</w:t>
      </w:r>
      <w:r w:rsidRPr="000D37E2">
        <w:rPr>
          <w:rFonts w:ascii="Montserrat" w:hAnsi="Montserrat"/>
          <w:sz w:val="24"/>
          <w:szCs w:val="24"/>
        </w:rPr>
        <w:tab/>
        <w:t xml:space="preserve">Duration options: (a) only this campaign, or (b) also future CEVI </w:t>
      </w:r>
      <w:r w:rsidR="006E4657" w:rsidRPr="000D37E2">
        <w:rPr>
          <w:rFonts w:ascii="Montserrat" w:hAnsi="Montserrat"/>
          <w:sz w:val="24"/>
          <w:szCs w:val="24"/>
        </w:rPr>
        <w:br/>
        <w:t xml:space="preserve">             </w:t>
      </w:r>
      <w:r w:rsidRPr="000D37E2">
        <w:rPr>
          <w:rFonts w:ascii="Montserrat" w:hAnsi="Montserrat"/>
          <w:sz w:val="24"/>
          <w:szCs w:val="24"/>
        </w:rPr>
        <w:t>educational/institutional use.</w:t>
      </w:r>
    </w:p>
    <w:p w14:paraId="31C03531" w14:textId="2C998E6A" w:rsidR="009169A6" w:rsidRPr="000D37E2" w:rsidRDefault="009169A6" w:rsidP="006E4657">
      <w:pPr>
        <w:spacing w:before="240" w:after="240"/>
        <w:ind w:left="720"/>
        <w:rPr>
          <w:rFonts w:ascii="Montserrat" w:hAnsi="Montserrat"/>
          <w:sz w:val="24"/>
          <w:szCs w:val="24"/>
        </w:rPr>
      </w:pPr>
      <w:r w:rsidRPr="000D37E2">
        <w:rPr>
          <w:rFonts w:ascii="Montserrat" w:hAnsi="Montserrat"/>
          <w:sz w:val="24"/>
          <w:szCs w:val="24"/>
        </w:rPr>
        <w:t>•</w:t>
      </w:r>
      <w:r w:rsidRPr="000D37E2">
        <w:rPr>
          <w:rFonts w:ascii="Montserrat" w:hAnsi="Montserrat"/>
          <w:sz w:val="24"/>
          <w:szCs w:val="24"/>
        </w:rPr>
        <w:tab/>
        <w:t xml:space="preserve">Accessibility: alternate formats available (audio, Braille, large print, sign </w:t>
      </w:r>
      <w:r w:rsidR="006E4657" w:rsidRPr="000D37E2">
        <w:rPr>
          <w:rFonts w:ascii="Montserrat" w:hAnsi="Montserrat"/>
          <w:sz w:val="24"/>
          <w:szCs w:val="24"/>
        </w:rPr>
        <w:br/>
        <w:t xml:space="preserve">            </w:t>
      </w:r>
      <w:r w:rsidRPr="000D37E2">
        <w:rPr>
          <w:rFonts w:ascii="Montserrat" w:hAnsi="Montserrat"/>
          <w:sz w:val="24"/>
          <w:szCs w:val="24"/>
        </w:rPr>
        <w:t>language).</w:t>
      </w:r>
    </w:p>
    <w:p w14:paraId="35C561EF" w14:textId="77777777" w:rsidR="009169A6" w:rsidRPr="000D37E2" w:rsidRDefault="009169A6" w:rsidP="009169A6">
      <w:pPr>
        <w:spacing w:before="240" w:after="240"/>
        <w:rPr>
          <w:rFonts w:ascii="Montserrat" w:hAnsi="Montserrat"/>
          <w:sz w:val="24"/>
          <w:szCs w:val="24"/>
        </w:rPr>
      </w:pPr>
      <w:r w:rsidRPr="000D37E2">
        <w:rPr>
          <w:rFonts w:ascii="Montserrat" w:hAnsi="Montserrat"/>
          <w:sz w:val="24"/>
          <w:szCs w:val="24"/>
        </w:rPr>
        <w:tab/>
        <w:t>•</w:t>
      </w:r>
      <w:r w:rsidRPr="000D37E2">
        <w:rPr>
          <w:rFonts w:ascii="Montserrat" w:hAnsi="Montserrat"/>
          <w:sz w:val="24"/>
          <w:szCs w:val="24"/>
        </w:rPr>
        <w:tab/>
        <w:t>Privacy: option to use a pseudonym.</w:t>
      </w:r>
    </w:p>
    <w:p w14:paraId="704ACC16" w14:textId="77777777" w:rsidR="009169A6" w:rsidRPr="000D37E2" w:rsidRDefault="009169A6" w:rsidP="009169A6">
      <w:pPr>
        <w:spacing w:before="240" w:after="240"/>
        <w:rPr>
          <w:rFonts w:ascii="Montserrat" w:hAnsi="Montserrat"/>
          <w:sz w:val="24"/>
          <w:szCs w:val="24"/>
        </w:rPr>
      </w:pPr>
      <w:r w:rsidRPr="000D37E2">
        <w:rPr>
          <w:rFonts w:ascii="Montserrat" w:hAnsi="Montserrat"/>
          <w:sz w:val="24"/>
          <w:szCs w:val="24"/>
        </w:rPr>
        <w:tab/>
        <w:t>•</w:t>
      </w:r>
      <w:r w:rsidRPr="000D37E2">
        <w:rPr>
          <w:rFonts w:ascii="Montserrat" w:hAnsi="Montserrat"/>
          <w:sz w:val="24"/>
          <w:szCs w:val="24"/>
        </w:rPr>
        <w:tab/>
        <w:t>Consent can be withdrawn at any time.</w:t>
      </w:r>
    </w:p>
    <w:p w14:paraId="00846607" w14:textId="186082E3" w:rsidR="009169A6" w:rsidRPr="000D37E2" w:rsidRDefault="006E4657" w:rsidP="006E4657">
      <w:pPr>
        <w:spacing w:before="240" w:after="240"/>
        <w:ind w:left="1440" w:hanging="720"/>
        <w:rPr>
          <w:rFonts w:ascii="Montserrat" w:hAnsi="Montserrat"/>
          <w:sz w:val="24"/>
          <w:szCs w:val="24"/>
        </w:rPr>
      </w:pPr>
      <w:r w:rsidRPr="000D37E2">
        <w:rPr>
          <w:rFonts w:ascii="Montserrat" w:hAnsi="Montserrat"/>
          <w:sz w:val="24"/>
          <w:szCs w:val="24"/>
        </w:rPr>
        <w:t>•</w:t>
      </w:r>
      <w:r w:rsidRPr="000D37E2">
        <w:rPr>
          <w:rFonts w:ascii="Montserrat" w:hAnsi="Montserrat"/>
          <w:sz w:val="24"/>
          <w:szCs w:val="24"/>
        </w:rPr>
        <w:tab/>
      </w:r>
      <w:r w:rsidR="009169A6" w:rsidRPr="000D37E2">
        <w:rPr>
          <w:rFonts w:ascii="Montserrat" w:hAnsi="Montserrat"/>
          <w:sz w:val="24"/>
          <w:szCs w:val="24"/>
        </w:rPr>
        <w:t xml:space="preserve">QR code created for easy access: placed on </w:t>
      </w:r>
      <w:proofErr w:type="gramStart"/>
      <w:r w:rsidR="009169A6" w:rsidRPr="000D37E2">
        <w:rPr>
          <w:rFonts w:ascii="Montserrat" w:hAnsi="Montserrat"/>
          <w:sz w:val="24"/>
          <w:szCs w:val="24"/>
        </w:rPr>
        <w:t>table tops</w:t>
      </w:r>
      <w:proofErr w:type="gramEnd"/>
      <w:r w:rsidR="009169A6" w:rsidRPr="000D37E2">
        <w:rPr>
          <w:rFonts w:ascii="Montserrat" w:hAnsi="Montserrat"/>
          <w:sz w:val="24"/>
          <w:szCs w:val="24"/>
        </w:rPr>
        <w:t xml:space="preserve"> at events </w:t>
      </w:r>
      <w:r w:rsidRPr="000D37E2">
        <w:rPr>
          <w:rFonts w:ascii="Montserrat" w:hAnsi="Montserrat"/>
          <w:sz w:val="24"/>
          <w:szCs w:val="24"/>
        </w:rPr>
        <w:br/>
      </w:r>
      <w:r w:rsidR="009169A6" w:rsidRPr="000D37E2">
        <w:rPr>
          <w:rFonts w:ascii="Montserrat" w:hAnsi="Montserrat"/>
          <w:sz w:val="24"/>
          <w:szCs w:val="24"/>
        </w:rPr>
        <w:t>and embedded in slides so participants can scan with smartphones.</w:t>
      </w:r>
    </w:p>
    <w:p w14:paraId="724ABBBC" w14:textId="77777777" w:rsidR="009169A6" w:rsidRPr="000D37E2" w:rsidRDefault="009169A6" w:rsidP="009169A6">
      <w:pPr>
        <w:spacing w:before="240" w:after="240"/>
        <w:rPr>
          <w:rFonts w:ascii="Montserrat" w:hAnsi="Montserrat"/>
          <w:b/>
          <w:bCs/>
          <w:sz w:val="24"/>
          <w:szCs w:val="24"/>
        </w:rPr>
      </w:pPr>
      <w:r w:rsidRPr="000D37E2">
        <w:rPr>
          <w:rFonts w:ascii="Montserrat" w:hAnsi="Montserrat"/>
          <w:b/>
          <w:bCs/>
          <w:sz w:val="24"/>
          <w:szCs w:val="24"/>
        </w:rPr>
        <w:t>Routing (within 48 hours)</w:t>
      </w:r>
    </w:p>
    <w:p w14:paraId="3811070C" w14:textId="77777777" w:rsidR="009169A6" w:rsidRPr="000D37E2" w:rsidRDefault="009169A6" w:rsidP="009169A6">
      <w:pPr>
        <w:spacing w:before="240" w:after="240"/>
        <w:rPr>
          <w:rFonts w:ascii="Montserrat" w:hAnsi="Montserrat"/>
          <w:sz w:val="24"/>
          <w:szCs w:val="24"/>
        </w:rPr>
      </w:pPr>
      <w:r w:rsidRPr="000D37E2">
        <w:rPr>
          <w:rFonts w:ascii="Montserrat" w:hAnsi="Montserrat"/>
          <w:sz w:val="24"/>
          <w:szCs w:val="24"/>
        </w:rPr>
        <w:tab/>
        <w:t>1.</w:t>
      </w:r>
      <w:r w:rsidRPr="000D37E2">
        <w:rPr>
          <w:rFonts w:ascii="Montserrat" w:hAnsi="Montserrat"/>
          <w:sz w:val="24"/>
          <w:szCs w:val="24"/>
        </w:rPr>
        <w:tab/>
        <w:t>Responses received via Google Form.</w:t>
      </w:r>
    </w:p>
    <w:p w14:paraId="00481E05" w14:textId="24B775E8" w:rsidR="009169A6" w:rsidRPr="000D37E2" w:rsidRDefault="009169A6" w:rsidP="006E4657">
      <w:pPr>
        <w:spacing w:before="240" w:after="240"/>
        <w:ind w:left="720" w:hanging="720"/>
        <w:rPr>
          <w:rFonts w:ascii="Montserrat" w:hAnsi="Montserrat"/>
          <w:sz w:val="24"/>
          <w:szCs w:val="24"/>
        </w:rPr>
      </w:pPr>
      <w:r w:rsidRPr="000D37E2">
        <w:rPr>
          <w:rFonts w:ascii="Montserrat" w:hAnsi="Montserrat"/>
          <w:sz w:val="24"/>
          <w:szCs w:val="24"/>
        </w:rPr>
        <w:lastRenderedPageBreak/>
        <w:tab/>
        <w:t>2.</w:t>
      </w:r>
      <w:r w:rsidRPr="000D37E2">
        <w:rPr>
          <w:rFonts w:ascii="Montserrat" w:hAnsi="Montserrat"/>
          <w:sz w:val="24"/>
          <w:szCs w:val="24"/>
        </w:rPr>
        <w:tab/>
        <w:t xml:space="preserve">CEVI staff forward content to the Communications &amp; Outreach </w:t>
      </w:r>
      <w:r w:rsidR="006E4657" w:rsidRPr="000D37E2">
        <w:rPr>
          <w:rFonts w:ascii="Montserrat" w:hAnsi="Montserrat"/>
          <w:sz w:val="24"/>
          <w:szCs w:val="24"/>
        </w:rPr>
        <w:br/>
      </w:r>
      <w:r w:rsidRPr="000D37E2">
        <w:rPr>
          <w:rFonts w:ascii="Montserrat" w:hAnsi="Montserrat"/>
          <w:sz w:val="24"/>
          <w:szCs w:val="24"/>
        </w:rPr>
        <w:t>Committee.</w:t>
      </w:r>
    </w:p>
    <w:p w14:paraId="69B4644E" w14:textId="1B1E7261" w:rsidR="009169A6" w:rsidRPr="000D37E2" w:rsidRDefault="009169A6" w:rsidP="006E4657">
      <w:pPr>
        <w:spacing w:before="240" w:after="240"/>
        <w:ind w:left="720"/>
        <w:rPr>
          <w:rFonts w:ascii="Montserrat" w:hAnsi="Montserrat"/>
          <w:sz w:val="24"/>
          <w:szCs w:val="24"/>
        </w:rPr>
      </w:pPr>
      <w:r w:rsidRPr="000D37E2">
        <w:rPr>
          <w:rFonts w:ascii="Montserrat" w:hAnsi="Montserrat"/>
          <w:sz w:val="24"/>
          <w:szCs w:val="24"/>
        </w:rPr>
        <w:t>3.</w:t>
      </w:r>
      <w:r w:rsidRPr="000D37E2">
        <w:rPr>
          <w:rFonts w:ascii="Montserrat" w:hAnsi="Montserrat"/>
          <w:sz w:val="24"/>
          <w:szCs w:val="24"/>
        </w:rPr>
        <w:tab/>
        <w:t xml:space="preserve">Content logged, tagged (campaign/date), and routed to the local CIL if </w:t>
      </w:r>
      <w:r w:rsidR="006E4657" w:rsidRPr="000D37E2">
        <w:rPr>
          <w:rFonts w:ascii="Montserrat" w:hAnsi="Montserrat"/>
          <w:sz w:val="24"/>
          <w:szCs w:val="24"/>
        </w:rPr>
        <w:br/>
      </w:r>
      <w:r w:rsidRPr="000D37E2">
        <w:rPr>
          <w:rFonts w:ascii="Montserrat" w:hAnsi="Montserrat"/>
          <w:sz w:val="24"/>
          <w:szCs w:val="24"/>
        </w:rPr>
        <w:t>follow-up is needed.</w:t>
      </w:r>
    </w:p>
    <w:p w14:paraId="4878F0E9" w14:textId="77777777" w:rsidR="009169A6" w:rsidRPr="000D37E2" w:rsidRDefault="009169A6" w:rsidP="009169A6">
      <w:pPr>
        <w:spacing w:before="240" w:after="240"/>
        <w:rPr>
          <w:rFonts w:ascii="Montserrat" w:hAnsi="Montserrat"/>
          <w:b/>
          <w:bCs/>
          <w:sz w:val="24"/>
          <w:szCs w:val="24"/>
        </w:rPr>
      </w:pPr>
      <w:r w:rsidRPr="000D37E2">
        <w:rPr>
          <w:rFonts w:ascii="Montserrat" w:hAnsi="Montserrat"/>
          <w:b/>
          <w:bCs/>
          <w:sz w:val="24"/>
          <w:szCs w:val="24"/>
        </w:rPr>
        <w:t>Equity impact</w:t>
      </w:r>
    </w:p>
    <w:p w14:paraId="62BEE413" w14:textId="77777777" w:rsidR="009169A6" w:rsidRPr="000D37E2" w:rsidRDefault="009169A6" w:rsidP="009169A6">
      <w:pPr>
        <w:spacing w:before="240" w:after="240"/>
        <w:rPr>
          <w:rFonts w:ascii="Montserrat" w:hAnsi="Montserrat"/>
          <w:sz w:val="24"/>
          <w:szCs w:val="24"/>
        </w:rPr>
      </w:pPr>
      <w:r w:rsidRPr="000D37E2">
        <w:rPr>
          <w:rFonts w:ascii="Montserrat" w:hAnsi="Montserrat"/>
          <w:sz w:val="24"/>
          <w:szCs w:val="24"/>
        </w:rPr>
        <w:t>Ensures stories from rural and underserved municipios are documented with dignity and reflected in PEVI compliance data.</w:t>
      </w:r>
    </w:p>
    <w:p w14:paraId="5040870A" w14:textId="77777777" w:rsidR="009169A6" w:rsidRPr="000D37E2" w:rsidRDefault="009169A6" w:rsidP="009169A6">
      <w:pPr>
        <w:spacing w:before="240" w:after="240"/>
        <w:rPr>
          <w:rFonts w:ascii="Montserrat" w:hAnsi="Montserrat"/>
          <w:b/>
          <w:bCs/>
          <w:sz w:val="24"/>
          <w:szCs w:val="24"/>
        </w:rPr>
      </w:pPr>
      <w:r w:rsidRPr="000D37E2">
        <w:rPr>
          <w:rFonts w:ascii="Montserrat" w:hAnsi="Montserrat"/>
          <w:b/>
          <w:bCs/>
          <w:sz w:val="24"/>
          <w:szCs w:val="24"/>
        </w:rPr>
        <w:t>Safeguards</w:t>
      </w:r>
    </w:p>
    <w:p w14:paraId="5689782D" w14:textId="77777777" w:rsidR="009169A6" w:rsidRPr="000D37E2" w:rsidRDefault="009169A6" w:rsidP="009169A6">
      <w:pPr>
        <w:spacing w:before="240" w:after="240"/>
        <w:rPr>
          <w:rFonts w:ascii="Montserrat" w:hAnsi="Montserrat"/>
          <w:sz w:val="24"/>
          <w:szCs w:val="24"/>
        </w:rPr>
      </w:pPr>
      <w:r w:rsidRPr="000D37E2">
        <w:rPr>
          <w:rFonts w:ascii="Montserrat" w:hAnsi="Montserrat"/>
          <w:sz w:val="24"/>
          <w:szCs w:val="24"/>
        </w:rPr>
        <w:tab/>
        <w:t>•</w:t>
      </w:r>
      <w:r w:rsidRPr="000D37E2">
        <w:rPr>
          <w:rFonts w:ascii="Montserrat" w:hAnsi="Montserrat"/>
          <w:sz w:val="24"/>
          <w:szCs w:val="24"/>
        </w:rPr>
        <w:tab/>
        <w:t>No sensitive PII collected.</w:t>
      </w:r>
    </w:p>
    <w:p w14:paraId="72D4459D" w14:textId="77777777" w:rsidR="009169A6" w:rsidRPr="000D37E2" w:rsidRDefault="009169A6" w:rsidP="009169A6">
      <w:pPr>
        <w:spacing w:before="240" w:after="240"/>
        <w:rPr>
          <w:rFonts w:ascii="Montserrat" w:hAnsi="Montserrat"/>
          <w:sz w:val="24"/>
          <w:szCs w:val="24"/>
        </w:rPr>
      </w:pPr>
      <w:r w:rsidRPr="000D37E2">
        <w:rPr>
          <w:rFonts w:ascii="Montserrat" w:hAnsi="Montserrat"/>
          <w:sz w:val="24"/>
          <w:szCs w:val="24"/>
        </w:rPr>
        <w:tab/>
        <w:t>•</w:t>
      </w:r>
      <w:r w:rsidRPr="000D37E2">
        <w:rPr>
          <w:rFonts w:ascii="Montserrat" w:hAnsi="Montserrat"/>
          <w:sz w:val="24"/>
          <w:szCs w:val="24"/>
        </w:rPr>
        <w:tab/>
        <w:t>Consent choices documented and respected.</w:t>
      </w:r>
    </w:p>
    <w:p w14:paraId="547F8E1F" w14:textId="77777777" w:rsidR="009169A6" w:rsidRPr="000D37E2" w:rsidRDefault="009169A6" w:rsidP="009169A6">
      <w:pPr>
        <w:spacing w:before="240" w:after="240"/>
        <w:rPr>
          <w:rFonts w:ascii="Montserrat" w:hAnsi="Montserrat"/>
          <w:sz w:val="24"/>
          <w:szCs w:val="24"/>
        </w:rPr>
      </w:pPr>
      <w:r w:rsidRPr="000D37E2">
        <w:rPr>
          <w:rFonts w:ascii="Montserrat" w:hAnsi="Montserrat"/>
          <w:sz w:val="24"/>
          <w:szCs w:val="24"/>
        </w:rPr>
        <w:tab/>
        <w:t>•</w:t>
      </w:r>
      <w:r w:rsidRPr="000D37E2">
        <w:rPr>
          <w:rFonts w:ascii="Montserrat" w:hAnsi="Montserrat"/>
          <w:sz w:val="24"/>
          <w:szCs w:val="24"/>
        </w:rPr>
        <w:tab/>
        <w:t>Withdrawal honored immediately.</w:t>
      </w:r>
    </w:p>
    <w:p w14:paraId="3C7C1F4B" w14:textId="77777777" w:rsidR="009169A6" w:rsidRPr="000D37E2" w:rsidRDefault="009169A6" w:rsidP="009169A6">
      <w:pPr>
        <w:spacing w:before="240" w:after="240"/>
        <w:rPr>
          <w:rFonts w:ascii="Montserrat" w:hAnsi="Montserrat"/>
          <w:sz w:val="24"/>
          <w:szCs w:val="24"/>
        </w:rPr>
      </w:pPr>
      <w:r w:rsidRPr="000D37E2">
        <w:rPr>
          <w:rFonts w:ascii="Montserrat" w:hAnsi="Montserrat"/>
          <w:sz w:val="24"/>
          <w:szCs w:val="24"/>
        </w:rPr>
        <w:tab/>
        <w:t>•</w:t>
      </w:r>
      <w:r w:rsidRPr="000D37E2">
        <w:rPr>
          <w:rFonts w:ascii="Montserrat" w:hAnsi="Montserrat"/>
          <w:sz w:val="24"/>
          <w:szCs w:val="24"/>
        </w:rPr>
        <w:tab/>
        <w:t>Form and consent text can be cloned/adapted by other SILCs.</w:t>
      </w:r>
    </w:p>
    <w:p w14:paraId="00C94688" w14:textId="77777777" w:rsidR="009169A6" w:rsidRPr="000D37E2" w:rsidRDefault="009169A6" w:rsidP="009169A6">
      <w:pPr>
        <w:spacing w:before="240" w:after="240"/>
        <w:rPr>
          <w:rFonts w:ascii="Montserrat" w:hAnsi="Montserrat"/>
          <w:b/>
          <w:bCs/>
          <w:sz w:val="24"/>
          <w:szCs w:val="24"/>
        </w:rPr>
      </w:pPr>
      <w:r w:rsidRPr="000D37E2">
        <w:rPr>
          <w:rFonts w:ascii="Montserrat" w:hAnsi="Montserrat"/>
          <w:b/>
          <w:bCs/>
          <w:sz w:val="24"/>
          <w:szCs w:val="24"/>
        </w:rPr>
        <w:t>Acknowledgment</w:t>
      </w:r>
    </w:p>
    <w:p w14:paraId="44A3916B" w14:textId="77777777" w:rsidR="009169A6" w:rsidRPr="000D37E2" w:rsidRDefault="009169A6" w:rsidP="009169A6">
      <w:pPr>
        <w:spacing w:before="240" w:after="240"/>
        <w:rPr>
          <w:rFonts w:ascii="Montserrat" w:hAnsi="Montserrat"/>
          <w:sz w:val="24"/>
          <w:szCs w:val="24"/>
        </w:rPr>
      </w:pPr>
      <w:r w:rsidRPr="000D37E2">
        <w:rPr>
          <w:rFonts w:ascii="Montserrat" w:hAnsi="Montserrat"/>
          <w:sz w:val="24"/>
          <w:szCs w:val="24"/>
        </w:rPr>
        <w:t>Developed by CEVI’s Communications and Outreach Committee: Gabriela Joglar, Adyan Ríos, Natasha Santiago, and Madeleine Schwartz.</w:t>
      </w:r>
    </w:p>
    <w:p w14:paraId="00000038" w14:textId="41AB9B3F" w:rsidR="00FD6EA0" w:rsidRPr="000D37E2" w:rsidRDefault="006E4657" w:rsidP="006E4657">
      <w:pPr>
        <w:pBdr>
          <w:bottom w:val="single" w:sz="4" w:space="1" w:color="auto"/>
        </w:pBdr>
        <w:spacing w:before="240" w:after="240"/>
        <w:rPr>
          <w:rFonts w:ascii="Montserrat" w:hAnsi="Montserrat"/>
          <w:sz w:val="24"/>
          <w:szCs w:val="24"/>
        </w:rPr>
      </w:pPr>
      <w:r w:rsidRPr="000D37E2">
        <w:rPr>
          <w:rFonts w:ascii="Montserrat" w:hAnsi="Montserrat"/>
          <w:b/>
          <w:sz w:val="24"/>
          <w:szCs w:val="24"/>
        </w:rPr>
        <w:br/>
      </w:r>
      <w:r w:rsidR="00D73F32" w:rsidRPr="000D37E2">
        <w:rPr>
          <w:rFonts w:ascii="Montserrat" w:hAnsi="Montserrat"/>
          <w:b/>
          <w:sz w:val="24"/>
          <w:szCs w:val="24"/>
        </w:rPr>
        <w:t>Tool</w:t>
      </w:r>
      <w:r w:rsidRPr="000D37E2">
        <w:rPr>
          <w:rFonts w:ascii="Montserrat" w:hAnsi="Montserrat"/>
          <w:b/>
          <w:sz w:val="24"/>
          <w:szCs w:val="24"/>
        </w:rPr>
        <w:t xml:space="preserve"> #3</w:t>
      </w:r>
      <w:r w:rsidRPr="000D37E2">
        <w:rPr>
          <w:rFonts w:ascii="Montserrat" w:hAnsi="Montserrat"/>
          <w:sz w:val="24"/>
          <w:szCs w:val="24"/>
        </w:rPr>
        <w:t xml:space="preserve"> — Accessible Social Media Toolkit (Plain Text, EN)</w:t>
      </w:r>
    </w:p>
    <w:p w14:paraId="0000003A" w14:textId="6E5ECB8D" w:rsidR="00FD6EA0" w:rsidRPr="000D37E2" w:rsidRDefault="00000000">
      <w:pPr>
        <w:spacing w:before="240" w:after="240"/>
        <w:rPr>
          <w:rFonts w:ascii="Montserrat" w:hAnsi="Montserrat"/>
          <w:sz w:val="24"/>
          <w:szCs w:val="24"/>
        </w:rPr>
      </w:pPr>
      <w:r w:rsidRPr="000D37E2">
        <w:rPr>
          <w:rFonts w:ascii="Montserrat" w:hAnsi="Montserrat"/>
          <w:b/>
          <w:bCs/>
          <w:sz w:val="24"/>
          <w:szCs w:val="24"/>
        </w:rPr>
        <w:t>Purpose</w:t>
      </w:r>
      <w:r w:rsidR="005D4E0C" w:rsidRPr="000D37E2">
        <w:rPr>
          <w:rFonts w:ascii="Montserrat" w:hAnsi="Montserrat"/>
          <w:b/>
          <w:bCs/>
          <w:sz w:val="24"/>
          <w:szCs w:val="24"/>
        </w:rPr>
        <w:t xml:space="preserve">: </w:t>
      </w:r>
      <w:r w:rsidRPr="000D37E2">
        <w:rPr>
          <w:rFonts w:ascii="Montserrat" w:hAnsi="Montserrat"/>
          <w:sz w:val="24"/>
          <w:szCs w:val="24"/>
        </w:rPr>
        <w:t>Provide a simple template for Independent Living campaigns that are inclusive, accessible, and replicable with free tools (Facebook, Instagram, WhatsApp, community radio).</w:t>
      </w:r>
    </w:p>
    <w:p w14:paraId="0000003B" w14:textId="77777777" w:rsidR="00FD6EA0" w:rsidRPr="000D37E2" w:rsidRDefault="00000000">
      <w:pPr>
        <w:spacing w:before="240" w:after="240"/>
        <w:rPr>
          <w:rFonts w:ascii="Montserrat" w:hAnsi="Montserrat"/>
          <w:b/>
          <w:bCs/>
          <w:sz w:val="24"/>
          <w:szCs w:val="24"/>
        </w:rPr>
      </w:pPr>
      <w:r w:rsidRPr="000D37E2">
        <w:rPr>
          <w:rFonts w:ascii="Montserrat" w:hAnsi="Montserrat"/>
          <w:b/>
          <w:bCs/>
          <w:sz w:val="24"/>
          <w:szCs w:val="24"/>
        </w:rPr>
        <w:t>Core elements</w:t>
      </w:r>
    </w:p>
    <w:p w14:paraId="0000003C" w14:textId="45B3BFE8" w:rsidR="00FD6EA0" w:rsidRPr="000D37E2" w:rsidRDefault="00000000" w:rsidP="005D4E0C">
      <w:pPr>
        <w:spacing w:before="240" w:after="240"/>
        <w:ind w:left="1440" w:hanging="720"/>
        <w:rPr>
          <w:rFonts w:ascii="Montserrat" w:hAnsi="Montserrat"/>
          <w:sz w:val="24"/>
          <w:szCs w:val="24"/>
        </w:rPr>
      </w:pPr>
      <w:r w:rsidRPr="000D37E2">
        <w:rPr>
          <w:rFonts w:ascii="Montserrat" w:hAnsi="Montserrat"/>
          <w:sz w:val="24"/>
          <w:szCs w:val="24"/>
        </w:rPr>
        <w:t>•</w:t>
      </w:r>
      <w:r w:rsidRPr="000D37E2">
        <w:rPr>
          <w:rFonts w:ascii="Montserrat" w:hAnsi="Montserrat"/>
          <w:sz w:val="24"/>
          <w:szCs w:val="24"/>
        </w:rPr>
        <w:tab/>
        <w:t>One clear message: short, plain language statement tied to your SPIL goal.</w:t>
      </w:r>
    </w:p>
    <w:p w14:paraId="1C8070BC" w14:textId="77777777" w:rsidR="005D4E0C" w:rsidRPr="000D37E2" w:rsidRDefault="00000000" w:rsidP="005D4E0C">
      <w:pPr>
        <w:spacing w:before="240" w:after="240"/>
        <w:rPr>
          <w:rFonts w:ascii="Montserrat" w:hAnsi="Montserrat"/>
          <w:sz w:val="24"/>
          <w:szCs w:val="24"/>
        </w:rPr>
      </w:pPr>
      <w:r w:rsidRPr="000D37E2">
        <w:rPr>
          <w:rFonts w:ascii="Montserrat" w:hAnsi="Montserrat"/>
          <w:sz w:val="24"/>
          <w:szCs w:val="24"/>
        </w:rPr>
        <w:tab/>
        <w:t>•</w:t>
      </w:r>
      <w:r w:rsidRPr="000D37E2">
        <w:rPr>
          <w:rFonts w:ascii="Montserrat" w:hAnsi="Montserrat"/>
          <w:sz w:val="24"/>
          <w:szCs w:val="24"/>
        </w:rPr>
        <w:tab/>
        <w:t>Visual accessibility: high contrast, large font, alt text for all images.</w:t>
      </w:r>
    </w:p>
    <w:p w14:paraId="0000003E" w14:textId="751FCD50" w:rsidR="00FD6EA0" w:rsidRPr="000D37E2" w:rsidRDefault="005D4E0C" w:rsidP="005D4E0C">
      <w:pPr>
        <w:spacing w:before="240" w:after="240"/>
        <w:ind w:left="1440" w:hanging="720"/>
        <w:rPr>
          <w:rFonts w:ascii="Montserrat" w:hAnsi="Montserrat"/>
          <w:sz w:val="24"/>
          <w:szCs w:val="24"/>
        </w:rPr>
      </w:pPr>
      <w:r w:rsidRPr="000D37E2">
        <w:rPr>
          <w:rFonts w:ascii="Montserrat" w:hAnsi="Montserrat"/>
          <w:sz w:val="24"/>
          <w:szCs w:val="24"/>
        </w:rPr>
        <w:lastRenderedPageBreak/>
        <w:t>•</w:t>
      </w:r>
      <w:r w:rsidRPr="000D37E2">
        <w:rPr>
          <w:rFonts w:ascii="Montserrat" w:hAnsi="Montserrat"/>
          <w:sz w:val="24"/>
          <w:szCs w:val="24"/>
        </w:rPr>
        <w:tab/>
        <w:t xml:space="preserve">Language access: bilingual versions if your state/territory has </w:t>
      </w:r>
      <w:r w:rsidRPr="000D37E2">
        <w:rPr>
          <w:rFonts w:ascii="Montserrat" w:hAnsi="Montserrat"/>
          <w:sz w:val="24"/>
          <w:szCs w:val="24"/>
        </w:rPr>
        <w:br/>
        <w:t>diverse language needs.</w:t>
      </w:r>
    </w:p>
    <w:p w14:paraId="0000003F" w14:textId="1C617867" w:rsidR="00FD6EA0" w:rsidRPr="000D37E2" w:rsidRDefault="00000000" w:rsidP="005D4E0C">
      <w:pPr>
        <w:spacing w:before="240" w:after="240"/>
        <w:ind w:left="1440" w:hanging="720"/>
        <w:rPr>
          <w:rFonts w:ascii="Montserrat" w:hAnsi="Montserrat"/>
          <w:sz w:val="24"/>
          <w:szCs w:val="24"/>
        </w:rPr>
      </w:pPr>
      <w:r w:rsidRPr="000D37E2">
        <w:rPr>
          <w:rFonts w:ascii="Montserrat" w:hAnsi="Montserrat"/>
          <w:sz w:val="24"/>
          <w:szCs w:val="24"/>
        </w:rPr>
        <w:t>•</w:t>
      </w:r>
      <w:r w:rsidRPr="000D37E2">
        <w:rPr>
          <w:rFonts w:ascii="Montserrat" w:hAnsi="Montserrat"/>
          <w:sz w:val="24"/>
          <w:szCs w:val="24"/>
        </w:rPr>
        <w:tab/>
        <w:t xml:space="preserve">Format diversity: image posts, short videos, audio PSAs, and plain-text </w:t>
      </w:r>
      <w:r w:rsidR="005D4E0C" w:rsidRPr="000D37E2">
        <w:rPr>
          <w:rFonts w:ascii="Montserrat" w:hAnsi="Montserrat"/>
          <w:sz w:val="24"/>
          <w:szCs w:val="24"/>
        </w:rPr>
        <w:br/>
      </w:r>
      <w:r w:rsidRPr="000D37E2">
        <w:rPr>
          <w:rFonts w:ascii="Montserrat" w:hAnsi="Montserrat"/>
          <w:sz w:val="24"/>
          <w:szCs w:val="24"/>
        </w:rPr>
        <w:t>versions.</w:t>
      </w:r>
    </w:p>
    <w:p w14:paraId="00000040" w14:textId="33646299" w:rsidR="00FD6EA0" w:rsidRPr="000D37E2" w:rsidRDefault="00000000" w:rsidP="005D4E0C">
      <w:pPr>
        <w:spacing w:before="240" w:after="240"/>
        <w:ind w:left="1440" w:hanging="720"/>
        <w:rPr>
          <w:rFonts w:ascii="Montserrat" w:hAnsi="Montserrat"/>
          <w:sz w:val="24"/>
          <w:szCs w:val="24"/>
        </w:rPr>
      </w:pPr>
      <w:r w:rsidRPr="000D37E2">
        <w:rPr>
          <w:rFonts w:ascii="Montserrat" w:hAnsi="Montserrat"/>
          <w:sz w:val="24"/>
          <w:szCs w:val="24"/>
        </w:rPr>
        <w:t>•</w:t>
      </w:r>
      <w:r w:rsidRPr="000D37E2">
        <w:rPr>
          <w:rFonts w:ascii="Montserrat" w:hAnsi="Montserrat"/>
          <w:sz w:val="24"/>
          <w:szCs w:val="24"/>
        </w:rPr>
        <w:tab/>
        <w:t xml:space="preserve">Distribution: post on social media, share QR codes at events, send via </w:t>
      </w:r>
      <w:r w:rsidR="005D4E0C" w:rsidRPr="000D37E2">
        <w:rPr>
          <w:rFonts w:ascii="Montserrat" w:hAnsi="Montserrat"/>
          <w:sz w:val="24"/>
          <w:szCs w:val="24"/>
        </w:rPr>
        <w:br/>
      </w:r>
      <w:r w:rsidRPr="000D37E2">
        <w:rPr>
          <w:rFonts w:ascii="Montserrat" w:hAnsi="Montserrat"/>
          <w:sz w:val="24"/>
          <w:szCs w:val="24"/>
        </w:rPr>
        <w:t>WhatsApp/text, adapt for local radio.</w:t>
      </w:r>
    </w:p>
    <w:p w14:paraId="00000041" w14:textId="77777777" w:rsidR="00FD6EA0" w:rsidRPr="000D37E2" w:rsidRDefault="00000000">
      <w:pPr>
        <w:spacing w:before="240" w:after="240"/>
        <w:rPr>
          <w:rFonts w:ascii="Montserrat" w:hAnsi="Montserrat"/>
          <w:b/>
          <w:bCs/>
          <w:sz w:val="24"/>
          <w:szCs w:val="24"/>
        </w:rPr>
      </w:pPr>
      <w:r w:rsidRPr="000D37E2">
        <w:rPr>
          <w:rFonts w:ascii="Montserrat" w:hAnsi="Montserrat"/>
          <w:b/>
          <w:bCs/>
          <w:sz w:val="24"/>
          <w:szCs w:val="24"/>
        </w:rPr>
        <w:t>Template (fill-in-the-blank)</w:t>
      </w:r>
    </w:p>
    <w:p w14:paraId="00000042" w14:textId="77777777" w:rsidR="00FD6EA0" w:rsidRPr="000D37E2" w:rsidRDefault="00000000">
      <w:pPr>
        <w:spacing w:before="240" w:after="240"/>
        <w:rPr>
          <w:rFonts w:ascii="Montserrat" w:hAnsi="Montserrat"/>
          <w:sz w:val="24"/>
          <w:szCs w:val="24"/>
        </w:rPr>
      </w:pPr>
      <w:r w:rsidRPr="000D37E2">
        <w:rPr>
          <w:rFonts w:ascii="Montserrat" w:eastAsia="Arial Unicode MS" w:hAnsi="Montserrat" w:cs="Arial Unicode MS"/>
          <w:sz w:val="24"/>
          <w:szCs w:val="24"/>
        </w:rPr>
        <w:tab/>
        <w:t>1.</w:t>
      </w:r>
      <w:r w:rsidRPr="000D37E2">
        <w:rPr>
          <w:rFonts w:ascii="Montserrat" w:eastAsia="Arial Unicode MS" w:hAnsi="Montserrat" w:cs="Arial Unicode MS"/>
          <w:sz w:val="24"/>
          <w:szCs w:val="24"/>
        </w:rPr>
        <w:tab/>
        <w:t>Headline: [Short phrase, ≤6 words]</w:t>
      </w:r>
    </w:p>
    <w:p w14:paraId="00000043" w14:textId="77777777" w:rsidR="00FD6EA0" w:rsidRPr="000D37E2" w:rsidRDefault="00000000">
      <w:pPr>
        <w:spacing w:before="240" w:after="240"/>
        <w:rPr>
          <w:rFonts w:ascii="Montserrat" w:hAnsi="Montserrat"/>
          <w:sz w:val="24"/>
          <w:szCs w:val="24"/>
        </w:rPr>
      </w:pPr>
      <w:r w:rsidRPr="000D37E2">
        <w:rPr>
          <w:rFonts w:ascii="Montserrat" w:eastAsia="Arial Unicode MS" w:hAnsi="Montserrat" w:cs="Arial Unicode MS"/>
          <w:sz w:val="24"/>
          <w:szCs w:val="24"/>
        </w:rPr>
        <w:tab/>
        <w:t>2.</w:t>
      </w:r>
      <w:r w:rsidRPr="000D37E2">
        <w:rPr>
          <w:rFonts w:ascii="Montserrat" w:eastAsia="Arial Unicode MS" w:hAnsi="Montserrat" w:cs="Arial Unicode MS"/>
          <w:sz w:val="24"/>
          <w:szCs w:val="24"/>
        </w:rPr>
        <w:tab/>
        <w:t>Message: [What people need to know/do, ≤50 words]</w:t>
      </w:r>
    </w:p>
    <w:p w14:paraId="00000044" w14:textId="77777777" w:rsidR="00FD6EA0" w:rsidRPr="000D37E2" w:rsidRDefault="00000000">
      <w:pPr>
        <w:spacing w:before="240" w:after="240"/>
        <w:rPr>
          <w:rFonts w:ascii="Montserrat" w:hAnsi="Montserrat"/>
          <w:sz w:val="24"/>
          <w:szCs w:val="24"/>
        </w:rPr>
      </w:pPr>
      <w:r w:rsidRPr="000D37E2">
        <w:rPr>
          <w:rFonts w:ascii="Montserrat" w:hAnsi="Montserrat"/>
          <w:sz w:val="24"/>
          <w:szCs w:val="24"/>
        </w:rPr>
        <w:tab/>
        <w:t>3.</w:t>
      </w:r>
      <w:r w:rsidRPr="000D37E2">
        <w:rPr>
          <w:rFonts w:ascii="Montserrat" w:hAnsi="Montserrat"/>
          <w:sz w:val="24"/>
          <w:szCs w:val="24"/>
        </w:rPr>
        <w:tab/>
        <w:t>Hashtag/campaign tag: [e.g., #IndependentLiving]</w:t>
      </w:r>
    </w:p>
    <w:p w14:paraId="00000045" w14:textId="77777777" w:rsidR="00FD6EA0" w:rsidRPr="000D37E2" w:rsidRDefault="00000000">
      <w:pPr>
        <w:spacing w:before="240" w:after="240"/>
        <w:rPr>
          <w:rFonts w:ascii="Montserrat" w:hAnsi="Montserrat"/>
          <w:sz w:val="24"/>
          <w:szCs w:val="24"/>
        </w:rPr>
      </w:pPr>
      <w:r w:rsidRPr="000D37E2">
        <w:rPr>
          <w:rFonts w:ascii="Montserrat" w:hAnsi="Montserrat"/>
          <w:sz w:val="24"/>
          <w:szCs w:val="24"/>
        </w:rPr>
        <w:tab/>
        <w:t>4.</w:t>
      </w:r>
      <w:r w:rsidRPr="000D37E2">
        <w:rPr>
          <w:rFonts w:ascii="Montserrat" w:hAnsi="Montserrat"/>
          <w:sz w:val="24"/>
          <w:szCs w:val="24"/>
        </w:rPr>
        <w:tab/>
        <w:t>Visual: [Simple photo/graphic with alt text]</w:t>
      </w:r>
    </w:p>
    <w:p w14:paraId="00000046" w14:textId="77777777" w:rsidR="00FD6EA0" w:rsidRPr="000D37E2" w:rsidRDefault="00000000">
      <w:pPr>
        <w:spacing w:before="240" w:after="240"/>
        <w:rPr>
          <w:rFonts w:ascii="Montserrat" w:hAnsi="Montserrat"/>
          <w:sz w:val="24"/>
          <w:szCs w:val="24"/>
        </w:rPr>
      </w:pPr>
      <w:r w:rsidRPr="000D37E2">
        <w:rPr>
          <w:rFonts w:ascii="Montserrat" w:hAnsi="Montserrat"/>
          <w:sz w:val="24"/>
          <w:szCs w:val="24"/>
        </w:rPr>
        <w:tab/>
        <w:t>5.</w:t>
      </w:r>
      <w:r w:rsidRPr="000D37E2">
        <w:rPr>
          <w:rFonts w:ascii="Montserrat" w:hAnsi="Montserrat"/>
          <w:sz w:val="24"/>
          <w:szCs w:val="24"/>
        </w:rPr>
        <w:tab/>
        <w:t>Call to Action: [Link, phone number, or QR code]</w:t>
      </w:r>
    </w:p>
    <w:p w14:paraId="00000047" w14:textId="77777777" w:rsidR="00FD6EA0" w:rsidRPr="000D37E2" w:rsidRDefault="00000000">
      <w:pPr>
        <w:spacing w:before="240" w:after="240"/>
        <w:rPr>
          <w:rFonts w:ascii="Montserrat" w:hAnsi="Montserrat"/>
          <w:b/>
          <w:bCs/>
          <w:sz w:val="24"/>
          <w:szCs w:val="24"/>
        </w:rPr>
      </w:pPr>
      <w:r w:rsidRPr="000D37E2">
        <w:rPr>
          <w:rFonts w:ascii="Montserrat" w:hAnsi="Montserrat"/>
          <w:b/>
          <w:bCs/>
          <w:sz w:val="24"/>
          <w:szCs w:val="24"/>
        </w:rPr>
        <w:t>Example</w:t>
      </w:r>
    </w:p>
    <w:p w14:paraId="00000048" w14:textId="77777777" w:rsidR="00FD6EA0" w:rsidRPr="000D37E2" w:rsidRDefault="00000000">
      <w:pPr>
        <w:spacing w:before="240" w:after="240"/>
        <w:rPr>
          <w:rFonts w:ascii="Montserrat" w:hAnsi="Montserrat"/>
          <w:sz w:val="24"/>
          <w:szCs w:val="24"/>
        </w:rPr>
      </w:pPr>
      <w:r w:rsidRPr="000D37E2">
        <w:rPr>
          <w:rFonts w:ascii="Montserrat" w:hAnsi="Montserrat"/>
          <w:sz w:val="24"/>
          <w:szCs w:val="24"/>
        </w:rPr>
        <w:tab/>
        <w:t>•</w:t>
      </w:r>
      <w:r w:rsidRPr="000D37E2">
        <w:rPr>
          <w:rFonts w:ascii="Montserrat" w:hAnsi="Montserrat"/>
          <w:sz w:val="24"/>
          <w:szCs w:val="24"/>
        </w:rPr>
        <w:tab/>
        <w:t>Headline: “</w:t>
      </w:r>
      <w:proofErr w:type="spellStart"/>
      <w:r w:rsidRPr="000D37E2">
        <w:rPr>
          <w:rFonts w:ascii="Montserrat" w:hAnsi="Montserrat"/>
          <w:sz w:val="24"/>
          <w:szCs w:val="24"/>
        </w:rPr>
        <w:t>Aquí</w:t>
      </w:r>
      <w:proofErr w:type="spellEnd"/>
      <w:r w:rsidRPr="000D37E2">
        <w:rPr>
          <w:rFonts w:ascii="Montserrat" w:hAnsi="Montserrat"/>
          <w:sz w:val="24"/>
          <w:szCs w:val="24"/>
        </w:rPr>
        <w:t xml:space="preserve"> se </w:t>
      </w:r>
      <w:proofErr w:type="spellStart"/>
      <w:r w:rsidRPr="000D37E2">
        <w:rPr>
          <w:rFonts w:ascii="Montserrat" w:hAnsi="Montserrat"/>
          <w:sz w:val="24"/>
          <w:szCs w:val="24"/>
        </w:rPr>
        <w:t>Vive</w:t>
      </w:r>
      <w:proofErr w:type="spellEnd"/>
      <w:r w:rsidRPr="000D37E2">
        <w:rPr>
          <w:rFonts w:ascii="Montserrat" w:hAnsi="Montserrat"/>
          <w:sz w:val="24"/>
          <w:szCs w:val="24"/>
        </w:rPr>
        <w:t xml:space="preserve"> INDEPENDIENTE”</w:t>
      </w:r>
    </w:p>
    <w:p w14:paraId="00000049" w14:textId="460FB44C" w:rsidR="00FD6EA0" w:rsidRPr="000D37E2" w:rsidRDefault="00000000" w:rsidP="006E4657">
      <w:pPr>
        <w:spacing w:before="240" w:after="240"/>
        <w:ind w:left="720" w:hanging="720"/>
        <w:rPr>
          <w:rFonts w:ascii="Montserrat" w:hAnsi="Montserrat"/>
          <w:sz w:val="24"/>
          <w:szCs w:val="24"/>
        </w:rPr>
      </w:pPr>
      <w:r w:rsidRPr="000D37E2">
        <w:rPr>
          <w:rFonts w:ascii="Montserrat" w:hAnsi="Montserrat"/>
          <w:sz w:val="24"/>
          <w:szCs w:val="24"/>
        </w:rPr>
        <w:tab/>
        <w:t>•</w:t>
      </w:r>
      <w:r w:rsidRPr="000D37E2">
        <w:rPr>
          <w:rFonts w:ascii="Montserrat" w:hAnsi="Montserrat"/>
          <w:sz w:val="24"/>
          <w:szCs w:val="24"/>
        </w:rPr>
        <w:tab/>
        <w:t xml:space="preserve">Message: “Every person with an impediment deserves services in </w:t>
      </w:r>
      <w:r w:rsidR="006E4657" w:rsidRPr="000D37E2">
        <w:rPr>
          <w:rFonts w:ascii="Montserrat" w:hAnsi="Montserrat"/>
          <w:sz w:val="24"/>
          <w:szCs w:val="24"/>
        </w:rPr>
        <w:br/>
        <w:t xml:space="preserve">             </w:t>
      </w:r>
      <w:r w:rsidRPr="000D37E2">
        <w:rPr>
          <w:rFonts w:ascii="Montserrat" w:hAnsi="Montserrat"/>
          <w:sz w:val="24"/>
          <w:szCs w:val="24"/>
        </w:rPr>
        <w:t>their community. Fill out our PEVI survey to help shape the future.”</w:t>
      </w:r>
    </w:p>
    <w:p w14:paraId="0000004A" w14:textId="77777777" w:rsidR="00FD6EA0" w:rsidRPr="000D37E2" w:rsidRDefault="00000000">
      <w:pPr>
        <w:spacing w:before="240" w:after="240"/>
        <w:rPr>
          <w:rFonts w:ascii="Montserrat" w:hAnsi="Montserrat"/>
          <w:sz w:val="24"/>
          <w:szCs w:val="24"/>
        </w:rPr>
      </w:pPr>
      <w:r w:rsidRPr="000D37E2">
        <w:rPr>
          <w:rFonts w:ascii="Montserrat" w:hAnsi="Montserrat"/>
          <w:sz w:val="24"/>
          <w:szCs w:val="24"/>
        </w:rPr>
        <w:tab/>
        <w:t>•</w:t>
      </w:r>
      <w:r w:rsidRPr="000D37E2">
        <w:rPr>
          <w:rFonts w:ascii="Montserrat" w:hAnsi="Montserrat"/>
          <w:sz w:val="24"/>
          <w:szCs w:val="24"/>
        </w:rPr>
        <w:tab/>
        <w:t>Hashtag: #VidaIndependientePR</w:t>
      </w:r>
    </w:p>
    <w:p w14:paraId="0000004B" w14:textId="77777777" w:rsidR="00FD6EA0" w:rsidRPr="000D37E2" w:rsidRDefault="00000000">
      <w:pPr>
        <w:spacing w:before="240" w:after="240"/>
        <w:rPr>
          <w:rFonts w:ascii="Montserrat" w:hAnsi="Montserrat"/>
          <w:sz w:val="24"/>
          <w:szCs w:val="24"/>
        </w:rPr>
      </w:pPr>
      <w:r w:rsidRPr="000D37E2">
        <w:rPr>
          <w:rFonts w:ascii="Montserrat" w:hAnsi="Montserrat"/>
          <w:sz w:val="24"/>
          <w:szCs w:val="24"/>
        </w:rPr>
        <w:tab/>
        <w:t>•</w:t>
      </w:r>
      <w:r w:rsidRPr="000D37E2">
        <w:rPr>
          <w:rFonts w:ascii="Montserrat" w:hAnsi="Montserrat"/>
          <w:sz w:val="24"/>
          <w:szCs w:val="24"/>
        </w:rPr>
        <w:tab/>
        <w:t>Visual: photo of a ramp + alt text</w:t>
      </w:r>
    </w:p>
    <w:p w14:paraId="0000004C" w14:textId="77777777" w:rsidR="00FD6EA0" w:rsidRPr="000D37E2" w:rsidRDefault="00000000">
      <w:pPr>
        <w:spacing w:before="240" w:after="240"/>
        <w:rPr>
          <w:rFonts w:ascii="Montserrat" w:hAnsi="Montserrat"/>
          <w:sz w:val="24"/>
          <w:szCs w:val="24"/>
        </w:rPr>
      </w:pPr>
      <w:r w:rsidRPr="000D37E2">
        <w:rPr>
          <w:rFonts w:ascii="Montserrat" w:hAnsi="Montserrat"/>
          <w:sz w:val="24"/>
          <w:szCs w:val="24"/>
        </w:rPr>
        <w:tab/>
        <w:t>•</w:t>
      </w:r>
      <w:r w:rsidRPr="000D37E2">
        <w:rPr>
          <w:rFonts w:ascii="Montserrat" w:hAnsi="Montserrat"/>
          <w:sz w:val="24"/>
          <w:szCs w:val="24"/>
        </w:rPr>
        <w:tab/>
        <w:t>CTA: QR code linking to Google Form</w:t>
      </w:r>
    </w:p>
    <w:p w14:paraId="0000004D" w14:textId="77777777" w:rsidR="00FD6EA0" w:rsidRPr="000D37E2" w:rsidRDefault="00000000">
      <w:pPr>
        <w:spacing w:before="240" w:after="240"/>
        <w:rPr>
          <w:rFonts w:ascii="Montserrat" w:hAnsi="Montserrat"/>
          <w:b/>
          <w:bCs/>
          <w:sz w:val="24"/>
          <w:szCs w:val="24"/>
        </w:rPr>
      </w:pPr>
      <w:r w:rsidRPr="000D37E2">
        <w:rPr>
          <w:rFonts w:ascii="Montserrat" w:hAnsi="Montserrat"/>
          <w:b/>
          <w:bCs/>
          <w:sz w:val="24"/>
          <w:szCs w:val="24"/>
        </w:rPr>
        <w:t>Tips</w:t>
      </w:r>
    </w:p>
    <w:p w14:paraId="0000004E" w14:textId="77777777" w:rsidR="00FD6EA0" w:rsidRPr="000D37E2" w:rsidRDefault="00000000">
      <w:pPr>
        <w:spacing w:before="240" w:after="240"/>
        <w:rPr>
          <w:rFonts w:ascii="Montserrat" w:hAnsi="Montserrat"/>
          <w:sz w:val="24"/>
          <w:szCs w:val="24"/>
        </w:rPr>
      </w:pPr>
      <w:r w:rsidRPr="000D37E2">
        <w:rPr>
          <w:rFonts w:ascii="Montserrat" w:hAnsi="Montserrat"/>
          <w:sz w:val="24"/>
          <w:szCs w:val="24"/>
        </w:rPr>
        <w:tab/>
        <w:t>•</w:t>
      </w:r>
      <w:r w:rsidRPr="000D37E2">
        <w:rPr>
          <w:rFonts w:ascii="Montserrat" w:hAnsi="Montserrat"/>
          <w:sz w:val="24"/>
          <w:szCs w:val="24"/>
        </w:rPr>
        <w:tab/>
        <w:t>Test posts with a screen reader.</w:t>
      </w:r>
    </w:p>
    <w:p w14:paraId="0000004F" w14:textId="77777777" w:rsidR="00FD6EA0" w:rsidRPr="000D37E2" w:rsidRDefault="00000000">
      <w:pPr>
        <w:spacing w:before="240" w:after="240"/>
        <w:rPr>
          <w:rFonts w:ascii="Montserrat" w:hAnsi="Montserrat"/>
          <w:sz w:val="24"/>
          <w:szCs w:val="24"/>
        </w:rPr>
      </w:pPr>
      <w:r w:rsidRPr="000D37E2">
        <w:rPr>
          <w:rFonts w:ascii="Montserrat" w:hAnsi="Montserrat"/>
          <w:sz w:val="24"/>
          <w:szCs w:val="24"/>
        </w:rPr>
        <w:lastRenderedPageBreak/>
        <w:tab/>
        <w:t>•</w:t>
      </w:r>
      <w:r w:rsidRPr="000D37E2">
        <w:rPr>
          <w:rFonts w:ascii="Montserrat" w:hAnsi="Montserrat"/>
          <w:sz w:val="24"/>
          <w:szCs w:val="24"/>
        </w:rPr>
        <w:tab/>
        <w:t>Add captions to videos.</w:t>
      </w:r>
    </w:p>
    <w:p w14:paraId="00000050" w14:textId="77777777" w:rsidR="00FD6EA0" w:rsidRPr="000D37E2" w:rsidRDefault="00000000">
      <w:pPr>
        <w:spacing w:before="240" w:after="240"/>
        <w:rPr>
          <w:rFonts w:ascii="Montserrat" w:hAnsi="Montserrat"/>
          <w:sz w:val="24"/>
          <w:szCs w:val="24"/>
        </w:rPr>
      </w:pPr>
      <w:r w:rsidRPr="000D37E2">
        <w:rPr>
          <w:rFonts w:ascii="Montserrat" w:hAnsi="Montserrat"/>
          <w:sz w:val="24"/>
          <w:szCs w:val="24"/>
        </w:rPr>
        <w:tab/>
        <w:t>•</w:t>
      </w:r>
      <w:r w:rsidRPr="000D37E2">
        <w:rPr>
          <w:rFonts w:ascii="Montserrat" w:hAnsi="Montserrat"/>
          <w:sz w:val="24"/>
          <w:szCs w:val="24"/>
        </w:rPr>
        <w:tab/>
        <w:t>Keep it short, clear, and direct.</w:t>
      </w:r>
    </w:p>
    <w:p w14:paraId="5FA9B742" w14:textId="5DE02CB7" w:rsidR="009169A6" w:rsidRPr="000D37E2" w:rsidRDefault="00B10E6D" w:rsidP="006E4657">
      <w:pPr>
        <w:pBdr>
          <w:bottom w:val="single" w:sz="4" w:space="1" w:color="auto"/>
        </w:pBdr>
        <w:spacing w:before="240" w:after="240"/>
        <w:rPr>
          <w:rFonts w:ascii="Montserrat" w:hAnsi="Montserrat"/>
          <w:sz w:val="24"/>
          <w:szCs w:val="24"/>
        </w:rPr>
      </w:pPr>
      <w:r w:rsidRPr="000D37E2">
        <w:rPr>
          <w:rFonts w:ascii="Montserrat" w:hAnsi="Montserrat"/>
          <w:b/>
          <w:sz w:val="24"/>
          <w:szCs w:val="24"/>
        </w:rPr>
        <w:t>Tool</w:t>
      </w:r>
      <w:r w:rsidR="009169A6" w:rsidRPr="000D37E2">
        <w:rPr>
          <w:rFonts w:ascii="Montserrat" w:hAnsi="Montserrat"/>
          <w:b/>
          <w:sz w:val="24"/>
          <w:szCs w:val="24"/>
        </w:rPr>
        <w:t xml:space="preserve"> #4</w:t>
      </w:r>
      <w:r w:rsidR="009169A6" w:rsidRPr="000D37E2">
        <w:rPr>
          <w:rFonts w:ascii="Montserrat" w:hAnsi="Montserrat"/>
          <w:sz w:val="24"/>
          <w:szCs w:val="24"/>
        </w:rPr>
        <w:t xml:space="preserve"> - CEVI SPIL Compliance </w:t>
      </w:r>
      <w:r w:rsidR="00C916E9" w:rsidRPr="000D37E2">
        <w:rPr>
          <w:rFonts w:ascii="Montserrat" w:hAnsi="Montserrat"/>
          <w:sz w:val="24"/>
          <w:szCs w:val="24"/>
        </w:rPr>
        <w:t>Tool</w:t>
      </w:r>
      <w:r w:rsidR="009169A6" w:rsidRPr="000D37E2">
        <w:rPr>
          <w:rFonts w:ascii="Montserrat" w:hAnsi="Montserrat"/>
          <w:sz w:val="24"/>
          <w:szCs w:val="24"/>
        </w:rPr>
        <w:t xml:space="preserve"> — Quick Guide (Plain Text)</w:t>
      </w:r>
    </w:p>
    <w:p w14:paraId="47DD8D4C" w14:textId="61133143" w:rsidR="009169A6" w:rsidRPr="000D37E2" w:rsidRDefault="009169A6" w:rsidP="009169A6">
      <w:pPr>
        <w:spacing w:before="240" w:after="240"/>
        <w:rPr>
          <w:rFonts w:ascii="Montserrat" w:hAnsi="Montserrat"/>
          <w:b/>
          <w:bCs/>
          <w:sz w:val="24"/>
          <w:szCs w:val="24"/>
        </w:rPr>
      </w:pPr>
      <w:r w:rsidRPr="000D37E2">
        <w:rPr>
          <w:rFonts w:ascii="Montserrat" w:hAnsi="Montserrat"/>
          <w:b/>
          <w:bCs/>
          <w:sz w:val="24"/>
          <w:szCs w:val="24"/>
        </w:rPr>
        <w:t>Purpose</w:t>
      </w:r>
      <w:r w:rsidR="006E4657" w:rsidRPr="000D37E2">
        <w:rPr>
          <w:rFonts w:ascii="Montserrat" w:hAnsi="Montserrat"/>
          <w:b/>
          <w:bCs/>
          <w:sz w:val="24"/>
          <w:szCs w:val="24"/>
        </w:rPr>
        <w:t xml:space="preserve">: </w:t>
      </w:r>
      <w:r w:rsidRPr="000D37E2">
        <w:rPr>
          <w:rFonts w:ascii="Montserrat" w:hAnsi="Montserrat"/>
          <w:sz w:val="24"/>
          <w:szCs w:val="24"/>
        </w:rPr>
        <w:t>A standardized, automated Excel workbook (desktop only) that helps SILCs and CILs: (1) demonstrate SPIL compliance in real time, and (2) see trends early to adjust outreach and services.</w:t>
      </w:r>
    </w:p>
    <w:p w14:paraId="19828AD5" w14:textId="77777777" w:rsidR="009169A6" w:rsidRPr="000D37E2" w:rsidRDefault="009169A6" w:rsidP="009169A6">
      <w:pPr>
        <w:spacing w:before="240" w:after="240"/>
        <w:rPr>
          <w:rFonts w:ascii="Montserrat" w:hAnsi="Montserrat"/>
          <w:b/>
          <w:bCs/>
          <w:sz w:val="24"/>
          <w:szCs w:val="24"/>
        </w:rPr>
      </w:pPr>
      <w:r w:rsidRPr="000D37E2">
        <w:rPr>
          <w:rFonts w:ascii="Montserrat" w:hAnsi="Montserrat"/>
          <w:b/>
          <w:bCs/>
          <w:sz w:val="24"/>
          <w:szCs w:val="24"/>
        </w:rPr>
        <w:t>What it solves</w:t>
      </w:r>
    </w:p>
    <w:p w14:paraId="4014C846" w14:textId="77777777" w:rsidR="009169A6" w:rsidRPr="000D37E2" w:rsidRDefault="009169A6" w:rsidP="009169A6">
      <w:pPr>
        <w:numPr>
          <w:ilvl w:val="0"/>
          <w:numId w:val="1"/>
        </w:numPr>
        <w:spacing w:before="240"/>
        <w:rPr>
          <w:rFonts w:ascii="Montserrat" w:hAnsi="Montserrat"/>
          <w:sz w:val="24"/>
          <w:szCs w:val="24"/>
        </w:rPr>
      </w:pPr>
      <w:r w:rsidRPr="000D37E2">
        <w:rPr>
          <w:rFonts w:ascii="Montserrat" w:hAnsi="Montserrat"/>
          <w:sz w:val="24"/>
          <w:szCs w:val="24"/>
        </w:rPr>
        <w:t>Multi-municipality service was invisible in older reports.</w:t>
      </w:r>
    </w:p>
    <w:p w14:paraId="7853F66D" w14:textId="77777777" w:rsidR="009169A6" w:rsidRPr="000D37E2" w:rsidRDefault="009169A6" w:rsidP="009169A6">
      <w:pPr>
        <w:numPr>
          <w:ilvl w:val="0"/>
          <w:numId w:val="1"/>
        </w:numPr>
        <w:rPr>
          <w:rFonts w:ascii="Montserrat" w:hAnsi="Montserrat"/>
          <w:sz w:val="24"/>
          <w:szCs w:val="24"/>
        </w:rPr>
      </w:pPr>
      <w:r w:rsidRPr="000D37E2">
        <w:rPr>
          <w:rFonts w:ascii="Montserrat" w:hAnsi="Montserrat"/>
          <w:sz w:val="24"/>
          <w:szCs w:val="24"/>
        </w:rPr>
        <w:t>Inconsistent files slowed consolidation and added staff burden.</w:t>
      </w:r>
    </w:p>
    <w:p w14:paraId="48219B00" w14:textId="77777777" w:rsidR="009169A6" w:rsidRPr="000D37E2" w:rsidRDefault="009169A6" w:rsidP="009169A6">
      <w:pPr>
        <w:numPr>
          <w:ilvl w:val="0"/>
          <w:numId w:val="1"/>
        </w:numPr>
        <w:spacing w:after="240"/>
        <w:rPr>
          <w:rFonts w:ascii="Montserrat" w:hAnsi="Montserrat"/>
          <w:sz w:val="24"/>
          <w:szCs w:val="24"/>
        </w:rPr>
      </w:pPr>
      <w:r w:rsidRPr="000D37E2">
        <w:rPr>
          <w:rFonts w:ascii="Montserrat" w:hAnsi="Montserrat"/>
          <w:sz w:val="24"/>
          <w:szCs w:val="24"/>
        </w:rPr>
        <w:t>Data couldn’t easily inform decisions about underserved areas.</w:t>
      </w:r>
    </w:p>
    <w:p w14:paraId="4C441BF3" w14:textId="77777777" w:rsidR="009169A6" w:rsidRPr="000D37E2" w:rsidRDefault="009169A6" w:rsidP="009169A6">
      <w:pPr>
        <w:spacing w:before="240" w:after="240"/>
        <w:rPr>
          <w:rFonts w:ascii="Montserrat" w:hAnsi="Montserrat"/>
          <w:b/>
          <w:bCs/>
          <w:sz w:val="24"/>
          <w:szCs w:val="24"/>
        </w:rPr>
      </w:pPr>
      <w:r w:rsidRPr="000D37E2">
        <w:rPr>
          <w:rFonts w:ascii="Montserrat" w:hAnsi="Montserrat"/>
          <w:b/>
          <w:bCs/>
          <w:sz w:val="24"/>
          <w:szCs w:val="24"/>
        </w:rPr>
        <w:t>Core features</w:t>
      </w:r>
    </w:p>
    <w:p w14:paraId="6BF12805" w14:textId="77777777" w:rsidR="009169A6" w:rsidRPr="000D37E2" w:rsidRDefault="009169A6" w:rsidP="009169A6">
      <w:pPr>
        <w:numPr>
          <w:ilvl w:val="0"/>
          <w:numId w:val="2"/>
        </w:numPr>
        <w:spacing w:before="240"/>
        <w:rPr>
          <w:rFonts w:ascii="Montserrat" w:hAnsi="Montserrat"/>
          <w:sz w:val="24"/>
          <w:szCs w:val="24"/>
        </w:rPr>
      </w:pPr>
      <w:r w:rsidRPr="000D37E2">
        <w:rPr>
          <w:rFonts w:ascii="Montserrat" w:hAnsi="Montserrat"/>
          <w:sz w:val="24"/>
          <w:szCs w:val="24"/>
        </w:rPr>
        <w:t>Locked structure with dropdowns + short text for consistency.</w:t>
      </w:r>
    </w:p>
    <w:p w14:paraId="1D99337E" w14:textId="77777777" w:rsidR="009169A6" w:rsidRPr="000D37E2" w:rsidRDefault="009169A6" w:rsidP="009169A6">
      <w:pPr>
        <w:numPr>
          <w:ilvl w:val="0"/>
          <w:numId w:val="2"/>
        </w:numPr>
        <w:rPr>
          <w:rFonts w:ascii="Montserrat" w:hAnsi="Montserrat"/>
          <w:sz w:val="24"/>
          <w:szCs w:val="24"/>
        </w:rPr>
      </w:pPr>
      <w:r w:rsidRPr="000D37E2">
        <w:rPr>
          <w:rFonts w:ascii="Montserrat" w:hAnsi="Montserrat"/>
          <w:sz w:val="24"/>
          <w:szCs w:val="24"/>
        </w:rPr>
        <w:t>Filters by Center / Fiscal Year / Quarter.</w:t>
      </w:r>
    </w:p>
    <w:p w14:paraId="19591D00" w14:textId="77777777" w:rsidR="009169A6" w:rsidRPr="000D37E2" w:rsidRDefault="009169A6" w:rsidP="009169A6">
      <w:pPr>
        <w:numPr>
          <w:ilvl w:val="0"/>
          <w:numId w:val="2"/>
        </w:numPr>
        <w:rPr>
          <w:rFonts w:ascii="Montserrat" w:hAnsi="Montserrat"/>
          <w:sz w:val="24"/>
          <w:szCs w:val="24"/>
        </w:rPr>
      </w:pPr>
      <w:r w:rsidRPr="000D37E2">
        <w:rPr>
          <w:rFonts w:ascii="Montserrat" w:hAnsi="Montserrat"/>
          <w:sz w:val="24"/>
          <w:szCs w:val="24"/>
        </w:rPr>
        <w:t>Multi-municipality selection to make rural/smaller areas visible.</w:t>
      </w:r>
    </w:p>
    <w:p w14:paraId="0ABA53A2" w14:textId="77777777" w:rsidR="009169A6" w:rsidRPr="000D37E2" w:rsidRDefault="009169A6" w:rsidP="009169A6">
      <w:pPr>
        <w:numPr>
          <w:ilvl w:val="0"/>
          <w:numId w:val="2"/>
        </w:numPr>
        <w:rPr>
          <w:rFonts w:ascii="Montserrat" w:hAnsi="Montserrat"/>
          <w:sz w:val="24"/>
          <w:szCs w:val="24"/>
        </w:rPr>
      </w:pPr>
      <w:r w:rsidRPr="000D37E2">
        <w:rPr>
          <w:rFonts w:ascii="Montserrat" w:hAnsi="Montserrat"/>
          <w:sz w:val="24"/>
          <w:szCs w:val="24"/>
        </w:rPr>
        <w:t>Shared vocabulary of measurable indicators across centers.</w:t>
      </w:r>
    </w:p>
    <w:p w14:paraId="29271E08" w14:textId="77777777" w:rsidR="009169A6" w:rsidRPr="000D37E2" w:rsidRDefault="009169A6" w:rsidP="009169A6">
      <w:pPr>
        <w:numPr>
          <w:ilvl w:val="0"/>
          <w:numId w:val="2"/>
        </w:numPr>
        <w:spacing w:after="240"/>
        <w:rPr>
          <w:rFonts w:ascii="Montserrat" w:hAnsi="Montserrat"/>
          <w:sz w:val="24"/>
          <w:szCs w:val="24"/>
        </w:rPr>
      </w:pPr>
      <w:r w:rsidRPr="000D37E2">
        <w:rPr>
          <w:rFonts w:ascii="Montserrat" w:hAnsi="Montserrat"/>
          <w:sz w:val="24"/>
          <w:szCs w:val="24"/>
        </w:rPr>
        <w:t>Strict file naming for version control and audit trail.</w:t>
      </w:r>
    </w:p>
    <w:p w14:paraId="5CB7EAE0" w14:textId="77777777" w:rsidR="009169A6" w:rsidRPr="000D37E2" w:rsidRDefault="009169A6" w:rsidP="009169A6">
      <w:pPr>
        <w:spacing w:before="240" w:after="240"/>
        <w:rPr>
          <w:rFonts w:ascii="Montserrat" w:hAnsi="Montserrat"/>
          <w:b/>
          <w:bCs/>
          <w:sz w:val="24"/>
          <w:szCs w:val="24"/>
        </w:rPr>
      </w:pPr>
      <w:r w:rsidRPr="000D37E2">
        <w:rPr>
          <w:rFonts w:ascii="Montserrat" w:hAnsi="Montserrat"/>
          <w:b/>
          <w:bCs/>
          <w:sz w:val="24"/>
          <w:szCs w:val="24"/>
        </w:rPr>
        <w:t>How to use (quick start)</w:t>
      </w:r>
    </w:p>
    <w:p w14:paraId="16BA88A4" w14:textId="77777777" w:rsidR="009169A6" w:rsidRPr="000D37E2" w:rsidRDefault="009169A6" w:rsidP="009169A6">
      <w:pPr>
        <w:spacing w:before="240" w:after="240"/>
        <w:rPr>
          <w:rFonts w:ascii="Montserrat" w:hAnsi="Montserrat"/>
          <w:sz w:val="24"/>
          <w:szCs w:val="24"/>
        </w:rPr>
      </w:pPr>
      <w:r w:rsidRPr="000D37E2">
        <w:rPr>
          <w:rFonts w:ascii="Montserrat" w:hAnsi="Montserrat"/>
          <w:sz w:val="24"/>
          <w:szCs w:val="24"/>
        </w:rPr>
        <w:tab/>
        <w:t>1.</w:t>
      </w:r>
      <w:r w:rsidRPr="000D37E2">
        <w:rPr>
          <w:rFonts w:ascii="Montserrat" w:hAnsi="Montserrat"/>
          <w:sz w:val="24"/>
          <w:szCs w:val="24"/>
        </w:rPr>
        <w:tab/>
        <w:t>Enter current-quarter data in the “New” fields; SILC maintains cumulative (“Past”).</w:t>
      </w:r>
    </w:p>
    <w:p w14:paraId="0D18B953" w14:textId="77777777" w:rsidR="009169A6" w:rsidRPr="000D37E2" w:rsidRDefault="009169A6" w:rsidP="009169A6">
      <w:pPr>
        <w:spacing w:before="240" w:after="240"/>
        <w:rPr>
          <w:rFonts w:ascii="Montserrat" w:hAnsi="Montserrat"/>
          <w:sz w:val="24"/>
          <w:szCs w:val="24"/>
        </w:rPr>
      </w:pPr>
      <w:r w:rsidRPr="000D37E2">
        <w:rPr>
          <w:rFonts w:ascii="Montserrat" w:hAnsi="Montserrat"/>
          <w:sz w:val="24"/>
          <w:szCs w:val="24"/>
        </w:rPr>
        <w:tab/>
        <w:t>2.</w:t>
      </w:r>
      <w:r w:rsidRPr="000D37E2">
        <w:rPr>
          <w:rFonts w:ascii="Montserrat" w:hAnsi="Montserrat"/>
          <w:sz w:val="24"/>
          <w:szCs w:val="24"/>
        </w:rPr>
        <w:tab/>
        <w:t>Filter by Center/FY/Quarter to view coverage and gaps.</w:t>
      </w:r>
    </w:p>
    <w:p w14:paraId="088A4C0B" w14:textId="77777777" w:rsidR="009169A6" w:rsidRPr="000D37E2" w:rsidRDefault="009169A6" w:rsidP="009169A6">
      <w:pPr>
        <w:spacing w:before="240" w:after="240"/>
        <w:rPr>
          <w:rFonts w:ascii="Montserrat" w:hAnsi="Montserrat"/>
          <w:sz w:val="24"/>
          <w:szCs w:val="24"/>
        </w:rPr>
      </w:pPr>
      <w:r w:rsidRPr="000D37E2">
        <w:rPr>
          <w:rFonts w:ascii="Montserrat" w:hAnsi="Montserrat"/>
          <w:sz w:val="24"/>
          <w:szCs w:val="24"/>
        </w:rPr>
        <w:tab/>
        <w:t>3.</w:t>
      </w:r>
      <w:r w:rsidRPr="000D37E2">
        <w:rPr>
          <w:rFonts w:ascii="Montserrat" w:hAnsi="Montserrat"/>
          <w:sz w:val="24"/>
          <w:szCs w:val="24"/>
        </w:rPr>
        <w:tab/>
        <w:t>Review monthly trends; identify underserved/unserved areas.</w:t>
      </w:r>
    </w:p>
    <w:p w14:paraId="3C93FFE3" w14:textId="77777777" w:rsidR="009169A6" w:rsidRPr="000D37E2" w:rsidRDefault="009169A6" w:rsidP="009169A6">
      <w:pPr>
        <w:spacing w:before="240" w:after="240"/>
        <w:rPr>
          <w:rFonts w:ascii="Montserrat" w:hAnsi="Montserrat"/>
          <w:sz w:val="24"/>
          <w:szCs w:val="24"/>
        </w:rPr>
      </w:pPr>
      <w:r w:rsidRPr="000D37E2">
        <w:rPr>
          <w:rFonts w:ascii="Montserrat" w:hAnsi="Montserrat"/>
          <w:sz w:val="24"/>
          <w:szCs w:val="24"/>
        </w:rPr>
        <w:tab/>
        <w:t>4.</w:t>
      </w:r>
      <w:r w:rsidRPr="000D37E2">
        <w:rPr>
          <w:rFonts w:ascii="Montserrat" w:hAnsi="Montserrat"/>
          <w:sz w:val="24"/>
          <w:szCs w:val="24"/>
        </w:rPr>
        <w:tab/>
        <w:t>Report back every 60 days; adjust outreach and supports.</w:t>
      </w:r>
    </w:p>
    <w:p w14:paraId="14CC82A8" w14:textId="77777777" w:rsidR="009169A6" w:rsidRPr="000D37E2" w:rsidRDefault="009169A6" w:rsidP="009169A6">
      <w:pPr>
        <w:spacing w:before="240" w:after="240"/>
        <w:rPr>
          <w:rFonts w:ascii="Montserrat" w:hAnsi="Montserrat"/>
          <w:sz w:val="24"/>
          <w:szCs w:val="24"/>
        </w:rPr>
      </w:pPr>
      <w:r w:rsidRPr="000D37E2">
        <w:rPr>
          <w:rFonts w:ascii="Montserrat" w:hAnsi="Montserrat"/>
          <w:sz w:val="24"/>
          <w:szCs w:val="24"/>
        </w:rPr>
        <w:tab/>
        <w:t>5.</w:t>
      </w:r>
      <w:r w:rsidRPr="000D37E2">
        <w:rPr>
          <w:rFonts w:ascii="Montserrat" w:hAnsi="Montserrat"/>
          <w:sz w:val="24"/>
          <w:szCs w:val="24"/>
        </w:rPr>
        <w:tab/>
        <w:t>Support available: CEVI provides a WhatsApp digest with updates, email guidance, and short live help windows for coordinators.</w:t>
      </w:r>
    </w:p>
    <w:p w14:paraId="04BD1CAF" w14:textId="77777777" w:rsidR="009169A6" w:rsidRPr="000D37E2" w:rsidRDefault="009169A6" w:rsidP="009169A6">
      <w:pPr>
        <w:spacing w:before="240" w:after="240"/>
        <w:rPr>
          <w:rFonts w:ascii="Montserrat" w:hAnsi="Montserrat"/>
          <w:b/>
          <w:bCs/>
          <w:sz w:val="24"/>
          <w:szCs w:val="24"/>
        </w:rPr>
      </w:pPr>
      <w:r w:rsidRPr="000D37E2">
        <w:rPr>
          <w:rFonts w:ascii="Montserrat" w:hAnsi="Montserrat"/>
          <w:b/>
          <w:bCs/>
          <w:sz w:val="24"/>
          <w:szCs w:val="24"/>
        </w:rPr>
        <w:t>Equity &amp; outcomes</w:t>
      </w:r>
    </w:p>
    <w:p w14:paraId="66021B25" w14:textId="77777777" w:rsidR="009169A6" w:rsidRPr="000D37E2" w:rsidRDefault="009169A6" w:rsidP="009169A6">
      <w:pPr>
        <w:spacing w:before="240" w:after="240"/>
        <w:rPr>
          <w:rFonts w:ascii="Montserrat" w:hAnsi="Montserrat"/>
          <w:sz w:val="24"/>
          <w:szCs w:val="24"/>
        </w:rPr>
      </w:pPr>
      <w:r w:rsidRPr="000D37E2">
        <w:rPr>
          <w:rFonts w:ascii="Montserrat" w:hAnsi="Montserrat"/>
          <w:sz w:val="24"/>
          <w:szCs w:val="24"/>
        </w:rPr>
        <w:lastRenderedPageBreak/>
        <w:tab/>
        <w:t>•</w:t>
      </w:r>
      <w:r w:rsidRPr="000D37E2">
        <w:rPr>
          <w:rFonts w:ascii="Montserrat" w:hAnsi="Montserrat"/>
          <w:sz w:val="24"/>
          <w:szCs w:val="24"/>
        </w:rPr>
        <w:tab/>
        <w:t>Visibility for rural/smaller municipalities.</w:t>
      </w:r>
    </w:p>
    <w:p w14:paraId="79D855C5" w14:textId="77777777" w:rsidR="009169A6" w:rsidRPr="000D37E2" w:rsidRDefault="009169A6" w:rsidP="009169A6">
      <w:pPr>
        <w:spacing w:before="240" w:after="240"/>
        <w:rPr>
          <w:rFonts w:ascii="Montserrat" w:hAnsi="Montserrat"/>
          <w:sz w:val="24"/>
          <w:szCs w:val="24"/>
        </w:rPr>
      </w:pPr>
      <w:r w:rsidRPr="000D37E2">
        <w:rPr>
          <w:rFonts w:ascii="Montserrat" w:eastAsia="Arial Unicode MS" w:hAnsi="Montserrat" w:cs="Arial Unicode MS"/>
          <w:sz w:val="24"/>
          <w:szCs w:val="24"/>
        </w:rPr>
        <w:tab/>
        <w:t>•</w:t>
      </w:r>
      <w:r w:rsidRPr="000D37E2">
        <w:rPr>
          <w:rFonts w:ascii="Montserrat" w:eastAsia="Arial Unicode MS" w:hAnsi="Montserrat" w:cs="Arial Unicode MS"/>
          <w:sz w:val="24"/>
          <w:szCs w:val="24"/>
        </w:rPr>
        <w:tab/>
        <w:t>Lower administrative load → more time with consumers.</w:t>
      </w:r>
    </w:p>
    <w:p w14:paraId="7B5F6604" w14:textId="77777777" w:rsidR="009169A6" w:rsidRPr="000D37E2" w:rsidRDefault="009169A6" w:rsidP="009169A6">
      <w:pPr>
        <w:spacing w:before="240" w:after="240"/>
        <w:rPr>
          <w:rFonts w:ascii="Montserrat" w:hAnsi="Montserrat"/>
          <w:sz w:val="24"/>
          <w:szCs w:val="24"/>
        </w:rPr>
      </w:pPr>
      <w:r w:rsidRPr="000D37E2">
        <w:rPr>
          <w:rFonts w:ascii="Montserrat" w:hAnsi="Montserrat"/>
          <w:sz w:val="24"/>
          <w:szCs w:val="24"/>
        </w:rPr>
        <w:tab/>
        <w:t>•</w:t>
      </w:r>
      <w:r w:rsidRPr="000D37E2">
        <w:rPr>
          <w:rFonts w:ascii="Montserrat" w:hAnsi="Montserrat"/>
          <w:sz w:val="24"/>
          <w:szCs w:val="24"/>
        </w:rPr>
        <w:tab/>
        <w:t>Faster pivot to meet real-time needs.</w:t>
      </w:r>
    </w:p>
    <w:p w14:paraId="15D9A69C" w14:textId="77777777" w:rsidR="009169A6" w:rsidRPr="000D37E2" w:rsidRDefault="009169A6" w:rsidP="009169A6">
      <w:pPr>
        <w:spacing w:before="240" w:after="240"/>
        <w:rPr>
          <w:rFonts w:ascii="Montserrat" w:hAnsi="Montserrat"/>
          <w:b/>
          <w:bCs/>
          <w:sz w:val="24"/>
          <w:szCs w:val="24"/>
        </w:rPr>
      </w:pPr>
      <w:r w:rsidRPr="000D37E2">
        <w:rPr>
          <w:rFonts w:ascii="Montserrat" w:hAnsi="Montserrat"/>
          <w:b/>
          <w:bCs/>
          <w:sz w:val="24"/>
          <w:szCs w:val="24"/>
        </w:rPr>
        <w:t>Guardrails</w:t>
      </w:r>
    </w:p>
    <w:p w14:paraId="59D96B96" w14:textId="77777777" w:rsidR="009169A6" w:rsidRPr="000D37E2" w:rsidRDefault="009169A6" w:rsidP="009169A6">
      <w:pPr>
        <w:spacing w:before="240" w:after="240"/>
        <w:rPr>
          <w:rFonts w:ascii="Montserrat" w:hAnsi="Montserrat"/>
          <w:sz w:val="24"/>
          <w:szCs w:val="24"/>
        </w:rPr>
      </w:pPr>
      <w:r w:rsidRPr="000D37E2">
        <w:rPr>
          <w:rFonts w:ascii="Montserrat" w:hAnsi="Montserrat"/>
          <w:sz w:val="24"/>
          <w:szCs w:val="24"/>
        </w:rPr>
        <w:tab/>
        <w:t>•</w:t>
      </w:r>
      <w:r w:rsidRPr="000D37E2">
        <w:rPr>
          <w:rFonts w:ascii="Montserrat" w:hAnsi="Montserrat"/>
          <w:sz w:val="24"/>
          <w:szCs w:val="24"/>
        </w:rPr>
        <w:tab/>
        <w:t>Desktop Excel required; web/mobile won’t run automation.</w:t>
      </w:r>
    </w:p>
    <w:p w14:paraId="05014D2F" w14:textId="77777777" w:rsidR="009169A6" w:rsidRPr="000D37E2" w:rsidRDefault="009169A6" w:rsidP="009169A6">
      <w:pPr>
        <w:spacing w:before="240" w:after="240"/>
        <w:rPr>
          <w:rFonts w:ascii="Montserrat" w:hAnsi="Montserrat"/>
          <w:sz w:val="24"/>
          <w:szCs w:val="24"/>
        </w:rPr>
      </w:pPr>
      <w:r w:rsidRPr="000D37E2">
        <w:rPr>
          <w:rFonts w:ascii="Montserrat" w:hAnsi="Montserrat"/>
          <w:sz w:val="24"/>
          <w:szCs w:val="24"/>
        </w:rPr>
        <w:tab/>
        <w:t>•</w:t>
      </w:r>
      <w:r w:rsidRPr="000D37E2">
        <w:rPr>
          <w:rFonts w:ascii="Montserrat" w:hAnsi="Montserrat"/>
          <w:sz w:val="24"/>
          <w:szCs w:val="24"/>
        </w:rPr>
        <w:tab/>
        <w:t>Mock data only in demos; no PII in shared views.</w:t>
      </w:r>
    </w:p>
    <w:p w14:paraId="1DFAC8F0" w14:textId="77777777" w:rsidR="009169A6" w:rsidRPr="000D37E2" w:rsidRDefault="009169A6" w:rsidP="009169A6">
      <w:pPr>
        <w:spacing w:before="240" w:after="240"/>
        <w:rPr>
          <w:rFonts w:ascii="Montserrat" w:hAnsi="Montserrat"/>
          <w:sz w:val="24"/>
          <w:szCs w:val="24"/>
        </w:rPr>
      </w:pPr>
      <w:r w:rsidRPr="000D37E2">
        <w:rPr>
          <w:rFonts w:ascii="Montserrat" w:hAnsi="Montserrat"/>
          <w:sz w:val="24"/>
          <w:szCs w:val="24"/>
        </w:rPr>
        <w:tab/>
        <w:t>•</w:t>
      </w:r>
      <w:r w:rsidRPr="000D37E2">
        <w:rPr>
          <w:rFonts w:ascii="Montserrat" w:hAnsi="Montserrat"/>
          <w:sz w:val="24"/>
          <w:szCs w:val="24"/>
        </w:rPr>
        <w:tab/>
        <w:t>If blocked by IT, use Trusted Locations or a Word/Google Form fallback; SILC consolidates centrally.</w:t>
      </w:r>
    </w:p>
    <w:p w14:paraId="36AFF71F" w14:textId="4DF7E53F" w:rsidR="00C916E9" w:rsidRPr="000D37E2" w:rsidRDefault="00C916E9" w:rsidP="00C916E9">
      <w:pPr>
        <w:spacing w:before="240" w:after="240"/>
        <w:rPr>
          <w:rFonts w:ascii="Montserrat" w:hAnsi="Montserrat"/>
          <w:b/>
          <w:bCs/>
        </w:rPr>
      </w:pPr>
      <w:r w:rsidRPr="000D37E2">
        <w:rPr>
          <w:rFonts w:ascii="Montserrat" w:hAnsi="Montserrat"/>
          <w:b/>
          <w:bCs/>
          <w:sz w:val="24"/>
          <w:szCs w:val="24"/>
        </w:rPr>
        <w:t>Example Data Entry Screen</w:t>
      </w:r>
      <w:r w:rsidR="00353BEE" w:rsidRPr="000D37E2">
        <w:rPr>
          <w:rFonts w:ascii="Montserrat" w:hAnsi="Montserrat"/>
          <w:b/>
          <w:bCs/>
          <w:sz w:val="24"/>
          <w:szCs w:val="24"/>
        </w:rPr>
        <w:t xml:space="preserve"> (Spanish)</w:t>
      </w:r>
      <w:r w:rsidRPr="000D37E2">
        <w:rPr>
          <w:rFonts w:ascii="Montserrat" w:hAnsi="Montserrat"/>
          <w:b/>
          <w:bCs/>
          <w:sz w:val="24"/>
          <w:szCs w:val="24"/>
        </w:rPr>
        <w:t xml:space="preserve">: </w:t>
      </w:r>
      <w:r w:rsidR="00353BEE" w:rsidRPr="000D37E2">
        <w:rPr>
          <w:rFonts w:ascii="Montserrat" w:hAnsi="Montserrat"/>
        </w:rPr>
        <w:t>This example shows Puerto Rico’s SPIL Compliance Tool in Excel. It captures data from consumer forums, including the number of panelists and participants, knowledge gained, methods used, and municipalities served. The tool standardizes reporting across CILs, making rural and smaller communities visible and helping SILCs track outreach in real time.</w:t>
      </w:r>
    </w:p>
    <w:p w14:paraId="5584F8D2" w14:textId="256B16FC" w:rsidR="00C916E9" w:rsidRPr="000D37E2" w:rsidRDefault="00C916E9" w:rsidP="000D37E2">
      <w:pPr>
        <w:spacing w:before="240" w:after="240"/>
        <w:jc w:val="center"/>
        <w:rPr>
          <w:rFonts w:ascii="Montserrat" w:hAnsi="Montserrat"/>
          <w:b/>
          <w:bCs/>
          <w:sz w:val="24"/>
          <w:szCs w:val="24"/>
        </w:rPr>
      </w:pPr>
      <w:r w:rsidRPr="000D37E2">
        <w:rPr>
          <w:rFonts w:ascii="Montserrat" w:hAnsi="Montserrat"/>
          <w:b/>
          <w:bCs/>
          <w:sz w:val="24"/>
          <w:szCs w:val="24"/>
        </w:rPr>
        <w:drawing>
          <wp:inline distT="0" distB="0" distL="0" distR="0" wp14:anchorId="185D79E5" wp14:editId="6B05492D">
            <wp:extent cx="5149121" cy="3011356"/>
            <wp:effectExtent l="0" t="0" r="0" b="0"/>
            <wp:docPr id="1259257781" name="Picture 1" descr="Screenshot of Puerto Rico’s SPIL Compliance Tool in Excel. The table shows indicators for a consumer forum, including whether it was held, number of panelists, number of participants, and percentage of participants who reported increased knowledge. It also includes methods used (Google Forms, pre/post tests, or other), hours invested, and municipalities served. Fields are divided into “new,” “past,” and “total” with space for notes and additional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57781" name="Picture 1" descr="Screenshot of Puerto Rico’s SPIL Compliance Tool in Excel. The table shows indicators for a consumer forum, including whether it was held, number of panelists, number of participants, and percentage of participants who reported increased knowledge. It also includes methods used (Google Forms, pre/post tests, or other), hours invested, and municipalities served. Fields are divided into “new,” “past,” and “total” with space for notes and additional details."/>
                    <pic:cNvPicPr/>
                  </pic:nvPicPr>
                  <pic:blipFill>
                    <a:blip r:embed="rId10"/>
                    <a:stretch>
                      <a:fillRect/>
                    </a:stretch>
                  </pic:blipFill>
                  <pic:spPr>
                    <a:xfrm>
                      <a:off x="0" y="0"/>
                      <a:ext cx="5159425" cy="3017382"/>
                    </a:xfrm>
                    <a:prstGeom prst="rect">
                      <a:avLst/>
                    </a:prstGeom>
                  </pic:spPr>
                </pic:pic>
              </a:graphicData>
            </a:graphic>
          </wp:inline>
        </w:drawing>
      </w:r>
    </w:p>
    <w:p w14:paraId="71D7742B" w14:textId="26CEC85C" w:rsidR="000D37E2" w:rsidRPr="000D37E2" w:rsidRDefault="009169A6">
      <w:pPr>
        <w:spacing w:before="240" w:after="240"/>
        <w:rPr>
          <w:rFonts w:ascii="Montserrat" w:hAnsi="Montserrat"/>
          <w:sz w:val="24"/>
          <w:szCs w:val="24"/>
        </w:rPr>
      </w:pPr>
      <w:r w:rsidRPr="000D37E2">
        <w:rPr>
          <w:rFonts w:ascii="Montserrat" w:hAnsi="Montserrat"/>
          <w:b/>
          <w:bCs/>
          <w:sz w:val="24"/>
          <w:szCs w:val="24"/>
        </w:rPr>
        <w:t>Closing</w:t>
      </w:r>
      <w:r w:rsidR="006E4657" w:rsidRPr="000D37E2">
        <w:rPr>
          <w:rFonts w:ascii="Montserrat" w:hAnsi="Montserrat"/>
          <w:b/>
          <w:bCs/>
          <w:sz w:val="24"/>
          <w:szCs w:val="24"/>
        </w:rPr>
        <w:t xml:space="preserve">: </w:t>
      </w:r>
      <w:r w:rsidRPr="000D37E2">
        <w:rPr>
          <w:rFonts w:ascii="Montserrat" w:hAnsi="Montserrat"/>
          <w:sz w:val="24"/>
          <w:szCs w:val="24"/>
        </w:rPr>
        <w:t>Data that hears the unheard isn’t an accident—it’s a system. CEVI’s instrument provides that system.</w:t>
      </w:r>
    </w:p>
    <w:sectPr w:rsidR="000D37E2" w:rsidRPr="000D37E2">
      <w:headerReference w:type="default" r:id="rId11"/>
      <w:footerReference w:type="even"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43150" w14:textId="77777777" w:rsidR="005E2903" w:rsidRDefault="005E2903" w:rsidP="009169A6">
      <w:pPr>
        <w:spacing w:line="240" w:lineRule="auto"/>
      </w:pPr>
      <w:r>
        <w:separator/>
      </w:r>
    </w:p>
  </w:endnote>
  <w:endnote w:type="continuationSeparator" w:id="0">
    <w:p w14:paraId="38D89EB0" w14:textId="77777777" w:rsidR="005E2903" w:rsidRDefault="005E2903" w:rsidP="009169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FFC73C5-9BB3-844B-9D0B-1E706895C055}"/>
    <w:embedBold r:id="rId2" w:fontKey="{CEB74D44-248F-9742-ABBB-2870F4E29A9F}"/>
    <w:embedItalic r:id="rId3" w:fontKey="{E7CFE8EF-A5B9-AE4B-9307-64C64C4219A2}"/>
  </w:font>
  <w:font w:name="Arial">
    <w:panose1 w:val="020B0604020202020204"/>
    <w:charset w:val="00"/>
    <w:family w:val="swiss"/>
    <w:pitch w:val="variable"/>
    <w:sig w:usb0="E0002EFF" w:usb1="C000785B" w:usb2="00000009" w:usb3="00000000" w:csb0="000001FF" w:csb1="00000000"/>
    <w:embedRegular r:id="rId4" w:fontKey="{7DA246BF-0751-6E43-B371-7F441C1BEFB4}"/>
    <w:embedBold r:id="rId5" w:fontKey="{F0B5765F-BA34-154D-A5B2-5EC5319ED986}"/>
    <w:embedItalic r:id="rId6" w:fontKey="{7347F35E-7C57-7C40-A0CC-E94F2BC30C14}"/>
  </w:font>
  <w:font w:name="Montserrat">
    <w:panose1 w:val="00000000000000000000"/>
    <w:charset w:val="4D"/>
    <w:family w:val="auto"/>
    <w:pitch w:val="variable"/>
    <w:sig w:usb0="A00002FF" w:usb1="4000247B" w:usb2="00000000" w:usb3="00000000" w:csb0="00000197" w:csb1="00000000"/>
    <w:embedRegular r:id="rId7" w:fontKey="{7435F434-A271-D040-9ECE-1CD5F281DD4A}"/>
    <w:embedBold r:id="rId8" w:fontKey="{B222A648-2044-B743-9887-AD0DE9CF7538}"/>
    <w:embedItalic r:id="rId9" w:fontKey="{86EA016F-893E-8F44-B912-FC97FC52315A}"/>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10" w:fontKey="{A9ABDAF5-93F4-7C45-8092-7BF111CDDED9}"/>
  </w:font>
  <w:font w:name="Cambria">
    <w:panose1 w:val="02040503050406030204"/>
    <w:charset w:val="00"/>
    <w:family w:val="roman"/>
    <w:pitch w:val="variable"/>
    <w:sig w:usb0="E00006FF" w:usb1="420024FF" w:usb2="02000000" w:usb3="00000000" w:csb0="0000019F" w:csb1="00000000"/>
    <w:embedRegular r:id="rId11" w:fontKey="{434AE7A8-07D2-124D-B49C-D9FDBDF4B9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28308862"/>
      <w:docPartObj>
        <w:docPartGallery w:val="Page Numbers (Bottom of Page)"/>
        <w:docPartUnique/>
      </w:docPartObj>
    </w:sdtPr>
    <w:sdtContent>
      <w:p w14:paraId="70A6728C" w14:textId="6160EC91" w:rsidR="009169A6" w:rsidRDefault="009169A6" w:rsidP="008C61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B2414E1" w14:textId="77777777" w:rsidR="009169A6" w:rsidRDefault="009169A6" w:rsidP="009169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Montserrat" w:hAnsi="Montserrat"/>
      </w:rPr>
      <w:id w:val="-1980292852"/>
      <w:docPartObj>
        <w:docPartGallery w:val="Page Numbers (Bottom of Page)"/>
        <w:docPartUnique/>
      </w:docPartObj>
    </w:sdtPr>
    <w:sdtContent>
      <w:p w14:paraId="259A88D0" w14:textId="0E6654DA" w:rsidR="009169A6" w:rsidRPr="009169A6" w:rsidRDefault="009169A6" w:rsidP="008C61DC">
        <w:pPr>
          <w:pStyle w:val="Footer"/>
          <w:framePr w:wrap="none" w:vAnchor="text" w:hAnchor="margin" w:xAlign="right" w:y="1"/>
          <w:rPr>
            <w:rStyle w:val="PageNumber"/>
            <w:rFonts w:ascii="Montserrat" w:hAnsi="Montserrat"/>
          </w:rPr>
        </w:pPr>
        <w:r w:rsidRPr="009169A6">
          <w:rPr>
            <w:rStyle w:val="PageNumber"/>
            <w:rFonts w:ascii="Montserrat" w:hAnsi="Montserrat"/>
          </w:rPr>
          <w:fldChar w:fldCharType="begin"/>
        </w:r>
        <w:r w:rsidRPr="009169A6">
          <w:rPr>
            <w:rStyle w:val="PageNumber"/>
            <w:rFonts w:ascii="Montserrat" w:hAnsi="Montserrat"/>
          </w:rPr>
          <w:instrText xml:space="preserve"> PAGE </w:instrText>
        </w:r>
        <w:r w:rsidRPr="009169A6">
          <w:rPr>
            <w:rStyle w:val="PageNumber"/>
            <w:rFonts w:ascii="Montserrat" w:hAnsi="Montserrat"/>
          </w:rPr>
          <w:fldChar w:fldCharType="separate"/>
        </w:r>
        <w:r w:rsidRPr="009169A6">
          <w:rPr>
            <w:rStyle w:val="PageNumber"/>
            <w:rFonts w:ascii="Montserrat" w:hAnsi="Montserrat"/>
            <w:noProof/>
          </w:rPr>
          <w:t>1</w:t>
        </w:r>
        <w:r w:rsidRPr="009169A6">
          <w:rPr>
            <w:rStyle w:val="PageNumber"/>
            <w:rFonts w:ascii="Montserrat" w:hAnsi="Montserrat"/>
          </w:rPr>
          <w:fldChar w:fldCharType="end"/>
        </w:r>
      </w:p>
    </w:sdtContent>
  </w:sdt>
  <w:p w14:paraId="520787CF" w14:textId="77777777" w:rsidR="009169A6" w:rsidRDefault="009169A6" w:rsidP="009169A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9679E" w14:textId="77777777" w:rsidR="005E2903" w:rsidRDefault="005E2903" w:rsidP="009169A6">
      <w:pPr>
        <w:spacing w:line="240" w:lineRule="auto"/>
      </w:pPr>
      <w:r>
        <w:separator/>
      </w:r>
    </w:p>
  </w:footnote>
  <w:footnote w:type="continuationSeparator" w:id="0">
    <w:p w14:paraId="3C14BB74" w14:textId="77777777" w:rsidR="005E2903" w:rsidRDefault="005E2903" w:rsidP="009169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7537C" w14:textId="2C29FE3A" w:rsidR="003733E8" w:rsidRDefault="003733E8" w:rsidP="003733E8">
    <w:pPr>
      <w:rPr>
        <w:rFonts w:ascii="Montserrat" w:hAnsi="Montserrat"/>
        <w:b/>
        <w:bCs/>
        <w:lang w:val="en-US"/>
      </w:rPr>
    </w:pPr>
    <w:r w:rsidRPr="003733E8">
      <w:rPr>
        <w:rFonts w:ascii="Montserrat" w:hAnsi="Montserrat"/>
        <w:b/>
        <w:bCs/>
        <w:lang w:val="en-US"/>
      </w:rPr>
      <w:t>Peer Tools from Puerto Rico</w:t>
    </w:r>
    <w:r>
      <w:rPr>
        <w:rFonts w:ascii="Montserrat" w:hAnsi="Montserrat"/>
        <w:b/>
        <w:bCs/>
        <w:lang w:val="en-US"/>
      </w:rPr>
      <w:t xml:space="preserve"> –</w:t>
    </w:r>
  </w:p>
  <w:p w14:paraId="795E4866" w14:textId="78C6E282" w:rsidR="003733E8" w:rsidRDefault="003733E8" w:rsidP="003733E8">
    <w:pPr>
      <w:rPr>
        <w:rFonts w:ascii="Montserrat" w:hAnsi="Montserrat"/>
        <w:b/>
        <w:bCs/>
        <w:lang w:val="en-US"/>
      </w:rPr>
    </w:pPr>
    <w:hyperlink r:id="rId1" w:history="1">
      <w:r w:rsidRPr="003733E8">
        <w:rPr>
          <w:rStyle w:val="Hyperlink"/>
          <w:rFonts w:ascii="Montserrat" w:hAnsi="Montserrat"/>
          <w:lang w:val="en-US"/>
        </w:rPr>
        <w:t>9-4-2025 Webinar: Reaching the Unheard: Identifying Underserved Populations and Strengthening Outreach for State Plans for Independent Living</w:t>
      </w:r>
    </w:hyperlink>
  </w:p>
  <w:p w14:paraId="55AD14BB" w14:textId="14BBBCCC" w:rsidR="00F60AD9" w:rsidRPr="00D73F32" w:rsidRDefault="009169A6">
    <w:pPr>
      <w:rPr>
        <w:rFonts w:ascii="Montserrat" w:hAnsi="Montserrat"/>
        <w:i/>
        <w:iCs/>
      </w:rPr>
    </w:pPr>
    <w:r w:rsidRPr="003733E8">
      <w:rPr>
        <w:rFonts w:ascii="Montserrat" w:hAnsi="Montserrat"/>
        <w:i/>
        <w:iCs/>
      </w:rPr>
      <w:t>Practical resources developed by Puerto Rico’s IL Network to support outreach, equity, and SPIL engagement.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E83EFA"/>
    <w:multiLevelType w:val="multilevel"/>
    <w:tmpl w:val="93BC2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1534CDB"/>
    <w:multiLevelType w:val="multilevel"/>
    <w:tmpl w:val="4E661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50905549">
    <w:abstractNumId w:val="1"/>
  </w:num>
  <w:num w:numId="2" w16cid:durableId="10746200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EA0"/>
    <w:rsid w:val="000D37E2"/>
    <w:rsid w:val="0016212B"/>
    <w:rsid w:val="00166CC3"/>
    <w:rsid w:val="00353BEE"/>
    <w:rsid w:val="003733E8"/>
    <w:rsid w:val="003F0700"/>
    <w:rsid w:val="00521005"/>
    <w:rsid w:val="005D4E0C"/>
    <w:rsid w:val="005E2903"/>
    <w:rsid w:val="00650113"/>
    <w:rsid w:val="006531C2"/>
    <w:rsid w:val="006E4657"/>
    <w:rsid w:val="0091050C"/>
    <w:rsid w:val="009169A6"/>
    <w:rsid w:val="00B10E6D"/>
    <w:rsid w:val="00B43E1D"/>
    <w:rsid w:val="00BE756F"/>
    <w:rsid w:val="00C916E9"/>
    <w:rsid w:val="00D73F32"/>
    <w:rsid w:val="00F60AD9"/>
    <w:rsid w:val="00FD6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338EC"/>
  <w15:docId w15:val="{EF626F6A-F19C-FA40-AF1B-6F5513CBA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9169A6"/>
    <w:pPr>
      <w:tabs>
        <w:tab w:val="center" w:pos="4680"/>
        <w:tab w:val="right" w:pos="9360"/>
      </w:tabs>
      <w:spacing w:line="240" w:lineRule="auto"/>
    </w:pPr>
  </w:style>
  <w:style w:type="character" w:customStyle="1" w:styleId="HeaderChar">
    <w:name w:val="Header Char"/>
    <w:basedOn w:val="DefaultParagraphFont"/>
    <w:link w:val="Header"/>
    <w:uiPriority w:val="99"/>
    <w:rsid w:val="009169A6"/>
  </w:style>
  <w:style w:type="paragraph" w:styleId="Footer">
    <w:name w:val="footer"/>
    <w:basedOn w:val="Normal"/>
    <w:link w:val="FooterChar"/>
    <w:uiPriority w:val="99"/>
    <w:unhideWhenUsed/>
    <w:rsid w:val="009169A6"/>
    <w:pPr>
      <w:tabs>
        <w:tab w:val="center" w:pos="4680"/>
        <w:tab w:val="right" w:pos="9360"/>
      </w:tabs>
      <w:spacing w:line="240" w:lineRule="auto"/>
    </w:pPr>
  </w:style>
  <w:style w:type="character" w:customStyle="1" w:styleId="FooterChar">
    <w:name w:val="Footer Char"/>
    <w:basedOn w:val="DefaultParagraphFont"/>
    <w:link w:val="Footer"/>
    <w:uiPriority w:val="99"/>
    <w:rsid w:val="009169A6"/>
  </w:style>
  <w:style w:type="character" w:styleId="PageNumber">
    <w:name w:val="page number"/>
    <w:basedOn w:val="DefaultParagraphFont"/>
    <w:uiPriority w:val="99"/>
    <w:semiHidden/>
    <w:unhideWhenUsed/>
    <w:rsid w:val="009169A6"/>
  </w:style>
  <w:style w:type="character" w:styleId="Strong">
    <w:name w:val="Strong"/>
    <w:basedOn w:val="DefaultParagraphFont"/>
    <w:uiPriority w:val="22"/>
    <w:qFormat/>
    <w:rsid w:val="003F0700"/>
    <w:rPr>
      <w:b/>
      <w:bCs/>
    </w:rPr>
  </w:style>
  <w:style w:type="paragraph" w:styleId="NormalWeb">
    <w:name w:val="Normal (Web)"/>
    <w:basedOn w:val="Normal"/>
    <w:uiPriority w:val="99"/>
    <w:semiHidden/>
    <w:unhideWhenUsed/>
    <w:rsid w:val="003F070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3F0700"/>
    <w:rPr>
      <w:i/>
      <w:iCs/>
    </w:rPr>
  </w:style>
  <w:style w:type="paragraph" w:styleId="ListParagraph">
    <w:name w:val="List Paragraph"/>
    <w:basedOn w:val="Normal"/>
    <w:uiPriority w:val="34"/>
    <w:qFormat/>
    <w:rsid w:val="003F0700"/>
    <w:pPr>
      <w:ind w:left="720"/>
      <w:contextualSpacing/>
    </w:pPr>
  </w:style>
  <w:style w:type="character" w:styleId="Hyperlink">
    <w:name w:val="Hyperlink"/>
    <w:basedOn w:val="DefaultParagraphFont"/>
    <w:uiPriority w:val="99"/>
    <w:unhideWhenUsed/>
    <w:rsid w:val="003733E8"/>
    <w:rPr>
      <w:color w:val="0000FF" w:themeColor="hyperlink"/>
      <w:u w:val="single"/>
    </w:rPr>
  </w:style>
  <w:style w:type="character" w:styleId="UnresolvedMention">
    <w:name w:val="Unresolved Mention"/>
    <w:basedOn w:val="DefaultParagraphFont"/>
    <w:uiPriority w:val="99"/>
    <w:semiHidden/>
    <w:unhideWhenUsed/>
    <w:rsid w:val="003733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fou0kjPl9LX3Tqr_-RqQVIzwSotIlAYFddUI7PTPZP4CVyHw/viewfor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ilttacenter.org/archives/1164"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docs.google.com/forms/d/e/1FAIpQLSfou0kjPl9LX3Tqr_-RqQVIzwSotIlAYFddUI7PTPZP4CVyHw/viewfor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hyperlink" Target="https://ilttacenter.org/archives/11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1364</Words>
  <Characters>7775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Bethany</cp:lastModifiedBy>
  <cp:revision>4</cp:revision>
  <dcterms:created xsi:type="dcterms:W3CDTF">2025-09-04T15:01:00Z</dcterms:created>
  <dcterms:modified xsi:type="dcterms:W3CDTF">2025-09-04T15:20:00Z</dcterms:modified>
</cp:coreProperties>
</file>