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B559" w14:textId="77777777" w:rsidR="00421A55" w:rsidRDefault="00000000">
      <w:pPr>
        <w:jc w:val="center"/>
      </w:pPr>
      <w:r>
        <w:rPr>
          <w:b/>
          <w:sz w:val="30"/>
        </w:rPr>
        <w:t>Transcripción organizada</w:t>
      </w:r>
    </w:p>
    <w:p w14:paraId="4F510C5F" w14:textId="77777777" w:rsidR="00421A55" w:rsidRDefault="00000000">
      <w:pPr>
        <w:jc w:val="center"/>
      </w:pPr>
      <w:r>
        <w:rPr>
          <w:i/>
          <w:sz w:val="20"/>
        </w:rPr>
        <w:t>Documento limpiado del archivo proporcionado, con párrafos y hablantes identificados.</w:t>
      </w:r>
    </w:p>
    <w:p w14:paraId="735467B5" w14:textId="77777777" w:rsidR="00421A55" w:rsidRDefault="00421A55"/>
    <w:p w14:paraId="195BCF43" w14:textId="77777777" w:rsidR="004905F0" w:rsidRDefault="004905F0"/>
    <w:p w14:paraId="30933FF1" w14:textId="77777777" w:rsidR="004905F0" w:rsidRDefault="004905F0">
      <w:pPr>
        <w:rPr>
          <w:b/>
          <w:sz w:val="23"/>
        </w:rPr>
      </w:pPr>
    </w:p>
    <w:p w14:paraId="34034A91" w14:textId="6AFABF8C" w:rsidR="00421A55" w:rsidRDefault="00000000">
      <w:proofErr w:type="spellStart"/>
      <w:r>
        <w:rPr>
          <w:b/>
          <w:sz w:val="23"/>
        </w:rPr>
        <w:t>Moderadora</w:t>
      </w:r>
      <w:proofErr w:type="spellEnd"/>
      <w:r>
        <w:rPr>
          <w:b/>
          <w:sz w:val="23"/>
        </w:rPr>
        <w:t xml:space="preserve"> (Beto </w:t>
      </w:r>
      <w:proofErr w:type="spellStart"/>
      <w:r>
        <w:rPr>
          <w:b/>
          <w:sz w:val="23"/>
        </w:rPr>
        <w:t>ni</w:t>
      </w:r>
      <w:proofErr w:type="spellEnd"/>
      <w:r>
        <w:rPr>
          <w:b/>
          <w:sz w:val="23"/>
        </w:rPr>
        <w:t>)</w:t>
      </w:r>
    </w:p>
    <w:p w14:paraId="7D5069C6" w14:textId="722B0A4A" w:rsidR="00421A55" w:rsidRDefault="00000000">
      <w:r>
        <w:t xml:space="preserve">Hola, </w:t>
      </w:r>
      <w:proofErr w:type="spellStart"/>
      <w:r>
        <w:t>bienvenidos</w:t>
      </w:r>
      <w:proofErr w:type="spellEnd"/>
      <w:r>
        <w:t xml:space="preserve"> a </w:t>
      </w:r>
      <w:proofErr w:type="spellStart"/>
      <w:r>
        <w:t>todos</w:t>
      </w:r>
      <w:proofErr w:type="spellEnd"/>
      <w:r>
        <w:t>. Pueden acomodarse. Pueden buscar un poco de agua, algo para mantenerse hidratados. Vamos a dar ingreso a las personas. Digan de dónde son y para hablar sobre el tema, cuál es la parte que más los emociona en su área. Pueden ponerlo en el chat. Hola a todos. Ok. Habiendo dicho eso, espero que las personas se vayan acomodando ya, siéntanse con la libertad de presentarse. Voy a hacer la apertura y luego lo estaré pasando a nuestro presentador, nuestro orador. Muy bien. Bienvenidos al entrenamiento de vida independiente. Para el manteniendo de alianzas comunitarias, el centro de AT&amp;T está disponible para ustedes, el centro operado por la Universidad de Montana, comunidad inclusiva. Mi nombre es Beto ni, soy la administrada comunitaria, he estado trabajando con el proyecto. Utilizo el pronombre ella. Voy a dar una breve descripción visual. Tengo una camiseta de color rojo vino, siempre comienzo con algunas notas de accesibilidad. Tenemos interpretación en español y lengua de señas. Pueden seleccionar interpretación. Estará resaltado el intérprete de lenguaje de señas. Tenemos subtítulos disponibles en inglés y español. Para acceder al inglés, tenemos el enlace, o puede ser el enlace que está en el chat. Español solo está disponible en el enlace externo. El equipo puede acceder utilizando la herramienta de chat. Esperemos que tengamos también una porción donde estaremos compartiendo, utilicen, por favor, la herramienta de levantar la mano para hacer preguntas. En adición a eso, tenemos el cuadro de preguntas y respuestas, para quienes se unan por teléfono, pueden presionar estrella seis o estrella nueve. Pueden indicar su nombre, su organización. Por último, tómese un momento para completar una encuesta al final de la sesión de hoy. Va a haber un enlace al final. Esto es importante, porque su retroalimentación es esencial para la comunidad de IL.</w:t>
      </w:r>
    </w:p>
    <w:p w14:paraId="10F6CD9D" w14:textId="77777777" w:rsidR="00421A55" w:rsidRDefault="00000000">
      <w:r>
        <w:t>Ahora vamos con la siguiente diapositiva. La agenda de hoy vamos a cubrir sostenidos en las conclusiones [inaudible] sería para mantener comunidades fuertes y compañerismo comunitario y discutir estrategias. Parte del formato es el fundamento, lo que sería la discusión dentro de las partes. Y la meta principal sería asegurarnos que habiendo dicho eso, voy a darle un aplauso a nuestra oradora, la doctora Lidia. Ella es de [inaudible]. Le voy a pasar a usted.</w:t>
      </w:r>
    </w:p>
    <w:p w14:paraId="673ABD1A" w14:textId="77777777" w:rsidR="00421A55" w:rsidRDefault="00000000">
      <w:r>
        <w:rPr>
          <w:b/>
          <w:sz w:val="23"/>
        </w:rPr>
        <w:t>Dra. Lidia Fonseca</w:t>
      </w:r>
    </w:p>
    <w:p w14:paraId="537569B5" w14:textId="77777777" w:rsidR="00421A55" w:rsidRDefault="00000000">
      <w:r>
        <w:t xml:space="preserve">Muchas gracias, Beto ni. Hola a todos, como mencionó Beto ni, soy Lidia Fonseca, soy la directora ejecutiva de [inaudible]. Utilizo los pronombres ella, una descripción física, soy México </w:t>
      </w:r>
      <w:r>
        <w:lastRenderedPageBreak/>
        <w:t>co americana, una mujer, no voy a decir la edad, pueden adivinar. Estoy en mi oficina. Y aquí atrás de mí hay muchos gabinetes y archivos. Estoy emocionada. Quiero dar las gracias al equipo de T&amp;TA y el equipo que está facilitando esto. Espero que podamos recibir mucha información y discusión, para poder tener un compañerismo y un tipo de organización que queremos tener como centro de vida independiente. Específicamente trabajo en el área de Texas del sur. Estamos en la región de la frontera, del sur de Texas, en el área del sur de Texas. La siguiente diapositiva, por favor.</w:t>
      </w:r>
    </w:p>
    <w:p w14:paraId="5A6527BC" w14:textId="77777777" w:rsidR="00421A55" w:rsidRDefault="00000000">
      <w:r>
        <w:t>Nuestra misión comunitaria en realidad, lo que sería la declaración, empoderar, abogar, brindar asistencia para las personas con incapacidad y para hacer más accesible para las personas en la comunidad. La razón por la cual voy a estar hablando de estos temas en el día de hoy, es para discutir cómo podemos dar más fortaleza no solamente a [inaudible] y también lo que sería el compañerismo, sino para poder SORBT férula en nuestra comunidad y región, en general, hemos fortalecido nuestra presencia como organización de confianza que se enfoca en brindar servicios centralizados y hemos, tenemos más de 30 o 35 años de hecho, brindando servicios en la comunidad. Trabajamos con mucha, no tradicionales compañeros, cuando se habla de los CEOs y a veces compañeros que trabajan de la mano, específicamentemente, la Cámara de Comercio, el Departamento de Salud pública, clínicas, cosas de las que vamos a hablar hoy y lo que importa este compañerismo, siguiendo la filosofía. Vamos con la diapositiva número seis, por favor.</w:t>
      </w:r>
    </w:p>
    <w:p w14:paraId="75B22F1C" w14:textId="77777777" w:rsidR="00421A55" w:rsidRDefault="00000000">
      <w:r>
        <w:t>Gracias, entonces, lo que se espera de la red de vida independiente, tenemos algunas sesiones, como ustedes sabrán y estamos aquí, nos a diremos a los estándares de vida independiente, los CEOs deben mostrar esfuerzos para la vida independiente, si pueden hacer esto, construyendo este compañerismo y lo que se reciba para [inaudible] y poder mejorar las opciones, para cumplir con la necesidad de las personas, de las personas con necesidades. Y el programa es para dar control al consumidor, apoyo, autodeterminación y acceso igualitario. Como había mencionado mucho, en cualquier momento se reúno con alguien nuevo de la comunidad, estamos tratando de construir un compañerismo, que siempre abordamos. Hoy muchas organizaciones de discapacidad en la comunidad, pero son diferentes, sería el componente de apoyo a las personas. Y vamos a hablo hará un poco más sobre eso. La diapositiva número siete, por favor.</w:t>
      </w:r>
    </w:p>
    <w:p w14:paraId="4FC640E1" w14:textId="77777777" w:rsidR="00421A55" w:rsidRDefault="00000000">
      <w:r>
        <w:t xml:space="preserve">Ok, la continuación de lo que se espera del centro, la bien integración de apoyo en la sociedad y la relación entre las personas del consejo, el departamento de rehabilitación y programas privados. Y en realidad, esto nos recuerda que la vivencia independiente es más sobre cambiar las condiciones. Vamos a hablar sobre mejora en la abogacía o asesoría, sería trabajar las barreras que las personas podrían estar enfrentando y todo lo que crean estas barreras. Cuando hablamos de apoyar la integración, pedimos a nuestras personas que tienen incapacidades y si están trabajando con esa [inaudible] no están solamente ahí para decir cómo les va a afectar. Compañerismo fuerte entre los CEOs y nuestro departamento y otras sistemas, nos ayudan a evitar complicaciones, para extender la influencia en la comunidad. Y </w:t>
      </w:r>
      <w:r>
        <w:lastRenderedPageBreak/>
        <w:t>una voz unida, cuando se está abogando para el cambio, cuando estamos hablando de cambio de sistema. Ahora la siguiente diapositiva, por favor. Gracias.</w:t>
      </w:r>
    </w:p>
    <w:p w14:paraId="03B3CD63" w14:textId="77777777" w:rsidR="00421A55" w:rsidRDefault="00000000">
      <w:r>
        <w:t>Ok, ¿por qué esta importa? Ningún solo centro puede cumplir con todas las necesidades de la comunidad, pero aunque tengamos las destrezas, las metas para poder hacerlo, necesitamos trabajar en equipo, para poder cumplir con todas las brechas, para poder cumplir con esas brechas y supo der extender el alcance y los planes y los CEOs de vida independiente, sería de esta área de quienes reciben menos servicios, de los más vulnerables. Siempre existe una brecha, es importante entender cómo construir ese compañerismo. En cada comunidad es diferente, las comunidades son complejas, estamos viendo vivienda, estamos viendo transporte, empleo, cuidado de la salud, todo esto está inter conectado. Y la parte de [inaudible] las personas no solamente tienen la estabilidad y diferentes cosas que hacen, cuando hablamos sobre esto, en general, cuando pensamos en esto y la manera en que los compañeros pueden ayudar en cada uno de estos aspectos. Y esto permite que los centros de vida independiente. Fuera de los fondos federales, se sigue lidiando con los centros [inaudible] quiero ver ese compañerismo para poder, de los que no están en control, aquí es donde la red de IL se mueve de ayudar a los individuos a navegar sistemas, a cambiar sistemas, en general.</w:t>
      </w:r>
    </w:p>
    <w:p w14:paraId="23DAF3AF" w14:textId="77777777" w:rsidR="00421A55" w:rsidRDefault="00000000">
      <w:r>
        <w:t>Siguiente diapositiva, por favor. La diapositiva número nueve. Gracias. La razón y enfoque de la sesión sería compañerismo comunitario, y vamos a hablar de lo que quiere decir la intención, la a dap un tablado y la confianza. Nos enfocamos en destrezas para mantener lo que sería poder navegar los retos y los cambios de experiencia entre las partes. Algo que quiero mencionar cuando se habla de confianza, es que esto no pasa automáticamente, como hemos compartido en diferentes aspectos en relaciones, porque cuando hablamos hoy en referencia rennes al compañero rimo de vida independiente, puede ser de cualquier aspecto en la relación. Lo paso automáticamente, con la responsabilidad y transparencia. Necesitamos ver esos tres aspectos, cuando estamos viendo la adaptabilidad y referencia es más en referencia a las comunidades. Y cuando hablamos de los roles que cada persona va a tener, la comunidad puede verse de cierta manera y el cambio, por ejemplo, de la administración, no lo sé. Las condiciones comunitarias tienen mucho que ver con lo que sería la adaptabilidad y el liderazgo también, el liderazgo en cada organización tiene que ver con la adaptabilidad. Hoy cuando hablamos, sería más un enfoque no solamente de comenzar el compañerismo, sino mantenerlo durante el cambio y aprender de la experiencia uno del otro. Ha diapositiva número diez, por favor.</w:t>
      </w:r>
    </w:p>
    <w:p w14:paraId="21C33434" w14:textId="77777777" w:rsidR="00421A55" w:rsidRDefault="00000000">
      <w:r>
        <w:t>Por qué importa el compañerismo para los CEOs, el compañerismo comunitaria es muy importante, cuando es la justicia, cuando las personas no saben lo que hacemos y cómo lo hacemos, para hacer una diferencia y de la manera que podemos hacer un cambio y enfocarnos en la abogacía. Este compañerismo nos ayuda a expandir el acceso de lo que estamos enfocando, vivienda accesible, empleo y participación comunitaria. Cuando estamos trabajando de la mano de [inaudible] o agencias, proveedores de salud o si estamos en una etapa inicial de la toma de decisiones, porque tenemos a personas que se pueden enfocar en otras cosas. La siguiente diapositiva, por favor.</w:t>
      </w:r>
    </w:p>
    <w:p w14:paraId="58B66822" w14:textId="77777777" w:rsidR="00421A55" w:rsidRDefault="00000000">
      <w:r>
        <w:lastRenderedPageBreak/>
        <w:t>¿Qué requiere un compañerismo fuerte? Esto está compartido en lo que se diría en una razón compartida, cómo sería al final del día, la misión, la meta que estamos tratando de alcanzar, cuando se está creando un compañerismo, vamos a hablar un poquito más al respecto también, antes de las subvenciones o cualquier otra cosa, tenemos que tener una razón compartida y asegurarnos que al final del día las metas se están cumpliendo, de acuerdo a las metas de la vivienda indirecto. Y partiendo de ahí es cuando tratamos de reevaluar y estaremos abriendo, y lo que puede ayudarnos, y mantener siempre la intención y la confianza y la transparencia, la adaptabilidad, como había mencionado. Y cómo esto ayuda al compañero con que estás trabajando, por ejemplo, trabajar con [inaudible] un centro de vivienda independiente y el beneficiase ría que las personas puedan tener vivienda accesible. Cuál sería el beneficio y tenemos que buscar y ver eso, es algo muy similar cuando estamos trabajando en la subvención, eso se refleja y tienen que ver cuál sería la meta, cuál es la misión que tienen. Y tiene que incluirlo en ese beneficio. Bueno, nosotros podemos recibir a personas de la vivienda accesible y ustedes pueden, entonces, tener una disponibilidad para inquilinos más amplia. Los diferentes, complejo de apartamentomente, por ejemplo, para que sean más accesibles. Quizás no habían pensado en acomodar de manera específica, para alcanzar su área. Y, por ejemplo, incapacidad invisibles y podemos continuar y continuar. Pero más que cualquier otra cosa serían las expectativas. Creo que el momento en que las personas no tienen conocimiento, no saben bien cuál es su rol, ahí es cuando comienza a perderse el enfoque en el proceso y muchas veces esto pasa cuando hay un cambio de liderazgo o cuando hay un cambio, el enlace o contacto que tienen, estamos al tanto de eso y de la manera que eso va a afectar, partiendo de ahora. Si retrocedemos y volvemos a los roles y expectativas, queremos que se reduzca la confusión, es lo que queremos y también el agotamiento extremo. En los centros de viviendas indefinido y por qué queremos permitir eso, y para reducir el agotamiento extremo. Algo que es prevenible. Nada es completamente prevenible. Siguiente diapositiva, por favor. Gracias.</w:t>
      </w:r>
    </w:p>
    <w:p w14:paraId="68C5D7DC" w14:textId="77777777" w:rsidR="00421A55" w:rsidRDefault="00000000">
      <w:r>
        <w:t xml:space="preserve">Vamos a revisar ahora lo que sería la habilidad esencial, como una sesión de terapia. Tener una comunicación clara, la comunicación es la infraestructura, digamos, de cualquier compañerismo cuando está construyendo un compañerismo y está desarrollando metas y ver quién va a evaluar estas metas, quién va a completar la meta. Y comunicar y saber quién dice qué y quién sería el contacto, es importante. Y que la comunicación se tenga a tiempo, sea oportuna. Como centro y dejar que pasen días y semanas sin respuesta, incluso si saben ustedes lo que están preguntando o cuál es la pregunta, están pidiendo información que les va a tomar tiempo recopilar. Deben responder el mismo día o al día siguiente. Muchas gracias por el correo electrónico, va a to moro tiempo hacerle llegar esta información, alemán tendré actualizado, por lo menos, tener ese conocimiento a tiempo, es importante. Va a ser una gran diferencia, porque las personas que no proveen información a tiempo, no pueden mantener o sostener ese compañerismo. Escuchar activamente, que se sientan escuchados, en otras palabras, estoy diciendo lo que estamos haciendo al final del reporte ¡Oh! Al final de una reunión que estén teniendo o cómo podemos ayudarle, hay algo que pódame hacer para apoyarle. Quisiera compartir algo. Darles la oportunidad y el espacio para que se sientan escuchados y ser escuchados. Y lo que sería la comunidad accesible, es algo, nosotros como </w:t>
      </w:r>
      <w:r>
        <w:lastRenderedPageBreak/>
        <w:t>centro de vivienda independiente, siempre v vamos a abogar por eso, no siempre se hace, pero es importante, van a empezar a ver cómo es más efectivo y trabajar, modelar esa comunicación, va a ser importante para compartirlo. Y esto apoya lo que sería la inclusión y la accesibilidad. Eso ayuda con frecuencia a encontrar la frecuencia en la comunicación, quizás [inaudible]. Quizás va a ser trimestral, quizás no quieren reunirse mensual, a veces puede que sea en persona y no en línea y también comunicar con qué frecuencia se van a reunir, si va a ser por teléfono, virtual y quiénes serán los puntos de contacto, es importante aclarar eso, es muy importante. Tener una comunicación fuerte. Estará tomando cualquiera cosa de esa comunicación y ser proactivo, si cualquiera de ustedes ha experimentado alguna vez comunicación que no particularmente se estaría contento, podrían reaccionar de cierta manera o empezar a documentar un correo electrónico para decir cómo nos sentimos. A veces pensamos en enviarlo o internomente poder enviarlo. Es importante ser proactivo para cuando algo inesperado ocurra.</w:t>
      </w:r>
    </w:p>
    <w:p w14:paraId="08F70843" w14:textId="77777777" w:rsidR="00421A55" w:rsidRDefault="00000000">
      <w:r>
        <w:t>Ahora, la construcción de relación. Lo que sería transparencia, tenemos que ser consistente y transparentes. Incluso aunque sea una tarea o situación, es importante que se sea transparente, para que las personas estén al tanto de esto, cuando hablamos de consistencia, sería hacer lo que dicen que van a hacer y presentarse, presentarse con el tiempo y entender que la motivación de los compañeros, qué les motiva y qué les ayuda. Pueden hacer preguntas [inaudible]. Digamos, si va a trabajar de la mano con [inaudible] y compañerismo sería los conductores mecánicos, todos en la parte de [inaudible] y entrenamiento apropiado y que tengan acceso a los [inaudible] cualquier organización y ese compañerismo es bueno, es sólido. Son los que vendrían a educarlo con información, presentaciones, entrenamiento con los conductores, frecuencia, responsabilidad, todo esto, que sea bastante sólido. Pero de todos modos a veces las cosas no están ocurriendo, a veces los consumidores tienen problemas para tomar el bus o quizás estaríans a miedo, di 100 dos, si es accesible o no. Va a haber siempre una barrera de transporte. Pueden darse cuenta qué es hospital que está ocurriendo con los conductores, es algo en lo que nosotros podríamos apoyar. Nunca van a saber hasta que tengan estas discusiones. Otra serían los asuntos que importan más, quieren que los conductores sean entrenados Estados los meses. Que sea sostenido, qué les importa más y probablemente poder adaptar un plan de compañerismo. Entonces, lo que sería la cultura y especialmente ya que los compañeros son diferentes. Podemos ver cosas diferente, podemos ver los recursos que están disponibles para cada up de nosotros, quizás el compañero que habían tenido, tiene muchos menos fondos de poder entenderlo, quizás no va a tener mucho tiempo para ayudar, quizás va a tener muchos más fondos. Necesitamos que entiendan que tenemos un recorte de personal y el rol comunitario quizás sea completamente diferente y entender, tener una empatía en eso y ayudarnos unos con otros. Va a ser importante. Y la construcción de relación. Yo solamente quiero que todos sepan, por lo menos por mi experiencia, la construcción de relación es continúa, se sienten bien esas reuniones de introducción, va a ser algo continuo, quisiera poder decir, la cansa construcción de relación no es lineal. Va a tener sus altas y bajas, pero es importante poderlas navegar. Muy bien, ahora la diapositiva número catorce, por favor.</w:t>
      </w:r>
    </w:p>
    <w:p w14:paraId="0804B70E" w14:textId="77777777" w:rsidR="00421A55" w:rsidRDefault="00000000">
      <w:r>
        <w:lastRenderedPageBreak/>
        <w:t>Colaboración e inclusión, mucho de lo que nosotros hacemos en los centros, la colaboración trabaja mejor cuando se identifican las fortalezas y las metas y co diseñar las decisiones y las soluciones y asegurar propiedad. Sería como lo que estamos haciendo [inaudible] el consumidor tiene que estar involucrado en desarrollar sus metas, sería lo mismo estar construyendo un compañerismo con otra agencia, probablemente esa sería la parte más dilo de los CILs [inaudible] deje que sea un co diseño o un co compañerismo, diseñar soluciones y metas. Cuando estamos trabajando con entidades que no están sirviendo tradicionalmente a personas con discapacidad, no porque uno sea parte de su población, sino que nos ha pasado, pero ahora estamos construyendo compañerismo para hacer eso. Y asegurarse de que la inclusión sea mejor que al principio, asegurarse de que tengan personal que se identifiquen con diferentes tipos de, con diferentes contactos. Y va a ser esencial estar en esas reuniones y asegurarse de que en las reuniones se documente todo y que todo sea accesible, somos los expertos en eso.</w:t>
      </w:r>
    </w:p>
    <w:p w14:paraId="37EF36DA" w14:textId="77777777" w:rsidR="00421A55" w:rsidRDefault="00000000">
      <w:r>
        <w:t>Muy bien, ahora diapositiva número quince. Ok, gracias. Habíamos hablado de destrezas, ahora vamos a hablar de talentos comunes y ahora vamos a... Es normal, esto puede haber discuestión [fonéticamente] en algunos momentos, lo que se había dicho y de repente el director ejecutivo de esa organización... Puede pasar, no solo para los CILs, pero para otras organizaciones, eso pasa. Cuando están desarrollando el contacto o compañerismo, siempre es bueno tener una persona secundaria o si tienen una organización, correo electrónico. Por ejemplo [inaudible] y también puede ser una de las preguntas, cuando se está construyendo un compañerismo, en caso de que no estén disponibles, quién sería la ambiente persona de contacto. A veces hay cambios 234 la prioridad y quizás esa sea una de las más recientes. Yo he visto que cambios en prioridad no siempre ha sido porque quieren que sea así, pero llegan los fondos para priorizar algo. Esto va a pasar, ¿cierto? Tenemos que asegurarnos de que siempre hay algo. Esta limitante de recursos que puede crear eso, que puede causar tensión o competición, esto requiere del equipo, qué podemos hacer para que esto funcione, y queremos asegurarnos de que no se cree eso, y nombrar los retos de manera abierta, si están viendo algo de antemano que está pasando. Eso va, en realidad, a ayudar, con lo que sería la respuesta de comunicación. Déjenme ver que estamos bien con el tiempo. Diapositiva dieciséis, por favor.</w:t>
      </w:r>
    </w:p>
    <w:p w14:paraId="6F182DD2" w14:textId="77777777" w:rsidR="00421A55" w:rsidRDefault="00000000">
      <w:r>
        <w:t>Ok, estrategias para afrontar desafíos. Cuando hay cambios, cómo se vea, puede que haya problemas pequeños antes de poder escalar y las herramientas de resolución, es algo a lo cual todos tendrían acceso, trabajando con otras agencias que pueden utilizar. O si a alguien no le está yendo bien con el cambio, está bien, a quién pueden poner o como asistente para poder navegar este cambio. Y documentar esos acuerdos, plan de comunicación y ese tipo de cosas.</w:t>
      </w:r>
    </w:p>
    <w:p w14:paraId="0DA2CF52" w14:textId="77777777" w:rsidR="00421A55" w:rsidRDefault="00000000">
      <w:r>
        <w:t xml:space="preserve">Diapositiva número diecisiete, por favor. Podremos ver el kit de herramientas, por favor, por cuestiones de tiempo estamos tomando la transición, vamos a acceder un momento. Perfecto, muchas gracias. Ahora lo que sería el cierre, identificar y pensar ahora mismo para los que estén en la llamada. Cuál sería un compañerismo que quisieran ustedes reforzar y pensar en una acción que quieran tomar en los siguientes 30 días, siguiente mes que puedan tomar y </w:t>
      </w:r>
      <w:r>
        <w:lastRenderedPageBreak/>
        <w:t>recordar que requiere confianza, intención y adaptabilidad para poder tener una buena colaboración. Nunca vamos a sacar, siempre podríamos encontrar barreras en estos compañerismos, siempre. Ahora, siguiente diapositiva, por favor.</w:t>
      </w:r>
    </w:p>
    <w:p w14:paraId="39F84459" w14:textId="77777777" w:rsidR="00421A55" w:rsidRDefault="00000000">
      <w:r>
        <w:t>Ok. Estos son algunos recursos. Yo tengo, yo he trabajado con [inaudible] para poder trabajar con un toque de empleo y también tiene un [inaudible] pero puede ser para cualquier tipo de compañerismo, es un muy buen recurso para ver. También tendremos la oportunidad de ver. Ahora, la siguiente diapositiva, por favor.</w:t>
      </w:r>
    </w:p>
    <w:p w14:paraId="0462CFB8" w14:textId="77777777" w:rsidR="00421A55" w:rsidRDefault="00000000">
      <w:r>
        <w:rPr>
          <w:b/>
          <w:sz w:val="23"/>
        </w:rPr>
        <w:t>Moderadora (Beto ni)</w:t>
      </w:r>
    </w:p>
    <w:p w14:paraId="5DC780F6" w14:textId="77777777" w:rsidR="00421A55" w:rsidRDefault="00000000">
      <w:r>
        <w:t>Ahora podemos parar la grabación. Y reconocer que un gran gracias a Lidia por compartir. Aquí está la página y resolución de conflicto y tengo un worksheet que va a a lu dar. Recuerden levantar la mano, si se sienten cómodos, pueden prender su cámara, darse seguimiento a cualquier cosa que han dicho en el chat. Preguntas, aporte y algún compañerismo que quieran compartir o celebrar en el pasado año. Habiendo dicho eso, Lidia, ¿quisiera [inaudible]? .</w:t>
      </w:r>
    </w:p>
    <w:p w14:paraId="49AB4345" w14:textId="77777777" w:rsidR="00421A55" w:rsidRDefault="00000000">
      <w:r>
        <w:rPr>
          <w:b/>
          <w:sz w:val="23"/>
        </w:rPr>
        <w:t>Dra. Lidia Fonseca</w:t>
      </w:r>
    </w:p>
    <w:p w14:paraId="4A40891B" w14:textId="77777777" w:rsidR="00421A55" w:rsidRDefault="00000000">
      <w:r>
        <w:t>Ok, aquí tienen, aquí es cómo se ve la herramienta y es una guía, retrocedamos un poco, digamos que tienen ustedes un compañerismo sostenido y están trabajando, están tratando de compartir un programa de compañerismo, y repentinamente hay un cambio de liderazgo, no responden los correos electrónicos, no saben cuándo vendrá el referido. Una vez tengan acceso a contacto, así sería básicamente la guía para ayudar a resolver estos conflictos. Esto es para proveer una herramienta de instrucciones, una serie de cosas que habíamos discutido en la sesión de hoy, específicamente colaboradores sin fondo o con fondo, comunitarios y su rol en la situación de conflicto, sería para crear un espacio y darle seguimiento con cada una de las partes. El principio principal para los facilitadores que quieren ver acá es básicamente lo que hemos hablado hoy, antes de utilizar cualquier herramienta, viendo estas normas de transparencia o conversación adicionales, compartir responsabilidad no como un fallo como tal. Y la flexibilidad, se revisa la alineación, y decir, vamos a dar una revisión cada tres meses para ver que estamos todos alineados. Son cosas básicas que pueden hacer. En el inicio de un cambio o cuando se hayan ciertos cambios, mantener consistencia.</w:t>
      </w:r>
    </w:p>
    <w:p w14:paraId="28D89EE3" w14:textId="77777777" w:rsidR="00421A55" w:rsidRDefault="00000000">
      <w:r>
        <w:t>Primero, tendríamos... Y para mantenerse alineado antes de escalarlo. Básicamente, sería un seguimiento, sería una actualización. Es el impacto que tendría la organización que está funcionando bien el compañerismo, o qué preguntas tiene actualmente y estaría contestando las preguntas y reflejando la discusión en la cual la mayoría de las personas habrían hablado y estarían nombrando en caso de. Y documentar esos resultados y darle seguimiento a estas acciones y nuevamente, cuando hablamos de los faze doraes en este caso. Esto va a ser importante. Si es lo que vamos a hacer o quieren dar un ejemplo de cómo resolver esto y si están involucrados en ese proceso.</w:t>
      </w:r>
    </w:p>
    <w:p w14:paraId="19542849" w14:textId="77777777" w:rsidR="00421A55" w:rsidRDefault="00000000">
      <w:r>
        <w:t xml:space="preserve">Hay una segunda herramienta, me parece que en la segunda página. Y lo que sería el diálogo basado en interés. Esto es más para hablar sobre cuál sería un beneficio mutuo, me imagino. </w:t>
      </w:r>
      <w:r>
        <w:lastRenderedPageBreak/>
        <w:t>Estarán tratando de ver los problemas de su organización y ver cuál sería, lo que sería el interés y el asunto sería la agencia de transporte público y lo que quisiera es contratar a más personas y mantenerlo y cómo los podemos ayudar. Buscando siempre lo que sería empleo y podemos iniciar un programa y ver los programas de certificación, de la manera que vaya a ser. Sería eso y estarían ya de acuerdo. A veces eso es lo mejor, a veces las personas quieren documentarlo y qué va a pasar con un cambio, y no tienen que ser herramientas complejas, no es importante. Algunos lenguajes que se pueden utilizar o modificar en este acuerdo sería, que por ejemplo quieren trabajar, si algún asunto que no se ha resuelto, se estaría escalando con un facilitador, y compartir lo que sería la responsabilidad y cada sección quiere finalizar con resumir ese acuerdo, quién va a ser responsable y darle las gracias Todos por participar. Esta plantilla completa la pueden utilizar, la pueden modificar, pueden tomar notas, es una buena herramienta de documentación. Siéntanse con la libertad de utilizarla como una herramienta de resolución para su centro, según lo necesiten.</w:t>
      </w:r>
    </w:p>
    <w:p w14:paraId="2B5DA2CE" w14:textId="77777777" w:rsidR="00421A55" w:rsidRDefault="00000000">
      <w:proofErr w:type="spellStart"/>
      <w:r>
        <w:rPr>
          <w:b/>
          <w:sz w:val="23"/>
        </w:rPr>
        <w:t>Moderadora</w:t>
      </w:r>
      <w:proofErr w:type="spellEnd"/>
      <w:r>
        <w:rPr>
          <w:b/>
          <w:sz w:val="23"/>
        </w:rPr>
        <w:t xml:space="preserve"> (</w:t>
      </w:r>
      <w:proofErr w:type="spellStart"/>
      <w:r>
        <w:rPr>
          <w:b/>
          <w:sz w:val="23"/>
        </w:rPr>
        <w:t>cierre</w:t>
      </w:r>
      <w:proofErr w:type="spellEnd"/>
      <w:r>
        <w:rPr>
          <w:b/>
          <w:sz w:val="23"/>
        </w:rPr>
        <w:t>)</w:t>
      </w:r>
    </w:p>
    <w:p w14:paraId="423B856A" w14:textId="77777777" w:rsidR="00421A55" w:rsidRDefault="00000000">
      <w:r>
        <w:t>Muy bien. Yo creo que nos queda como un minuto. Vamos ahora a comenzar a finalizar. Quiero darle las gracias a Lidia, siento que podríamos hablar al respecto con la red de IL creando, ¿qué hora es? Vamos a ver con esto ahora. Queremos finalizar y vamos sa poner el enlace de evaluación. Voy a poner mi pantalla, para que todos puedan tener acceso. Queremos referir la discusión entre las partes. Ocho preguntas dedicadas a esta fase de entrenamiento y definitivamente estaremos viendo... Estaría brindando, para que sepan que no es una entrevisto como tal, sino cómo damos prioridad a lo siguiente que estaremos haciendo. El compañerismo y la sostenibilidad. En relación a eso tenemos una serie de recursos, de la red de IL, ahora tenemos un enfoque dirigido al desarrollo. Y la semana entrada tenemos un co work. Voy a continuar con el siguiente evento que estamos a tener el co work, mayo 14, en mayo 14, vamos a tener [inaudible]. Yo estoy en el sur, ya va a ser temporada ciclónica. Y ten tenemos el CIL. Para financionar lo que hemos estado haciendo con la doctora línea. Y tenemos otro enlace, ya para el día 27 de mayo. Cada uno de estos enlaces, podrán acceder y registrarse. Hemos puesto de diferentes maneras para comunicarse con el centro det ata. Si quieren registrarse para eventos o comunicarse. Y en el correo electrónico asegurarse que la información y la información esté. Habiendo dicho eso, ya hemos llegado a la hora. Muchas gracias a la doctora Lidia por haber venido con nosotros. A todos por asistir, espero que tengan un excelente miércoles. Gracias a todos.</w:t>
      </w:r>
    </w:p>
    <w:sectPr w:rsidR="00421A55"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D54D" w14:textId="77777777" w:rsidR="002F0BDF" w:rsidRDefault="002F0BDF" w:rsidP="00BC2373">
      <w:pPr>
        <w:spacing w:after="0" w:line="240" w:lineRule="auto"/>
      </w:pPr>
      <w:r>
        <w:separator/>
      </w:r>
    </w:p>
  </w:endnote>
  <w:endnote w:type="continuationSeparator" w:id="0">
    <w:p w14:paraId="0635BE0F" w14:textId="77777777" w:rsidR="002F0BDF" w:rsidRDefault="002F0BDF" w:rsidP="00BC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D576" w14:textId="77777777" w:rsidR="002F0BDF" w:rsidRDefault="002F0BDF" w:rsidP="00BC2373">
      <w:pPr>
        <w:spacing w:after="0" w:line="240" w:lineRule="auto"/>
      </w:pPr>
      <w:r>
        <w:separator/>
      </w:r>
    </w:p>
  </w:footnote>
  <w:footnote w:type="continuationSeparator" w:id="0">
    <w:p w14:paraId="39B8944D" w14:textId="77777777" w:rsidR="002F0BDF" w:rsidRDefault="002F0BDF" w:rsidP="00BC2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6FC5" w14:textId="77777777" w:rsidR="00BC2373" w:rsidRDefault="00BC2373" w:rsidP="00BC2373">
    <w:pPr>
      <w:rPr>
        <w:rFonts w:eastAsia="Times New Roman" w:cs="Arial"/>
        <w:b/>
        <w:bCs/>
        <w:sz w:val="24"/>
        <w:szCs w:val="24"/>
      </w:rPr>
    </w:pPr>
    <w:r>
      <w:rPr>
        <w:rFonts w:eastAsia="Times New Roman" w:cs="Arial"/>
        <w:b/>
        <w:bCs/>
      </w:rPr>
      <w:t>Learn &amp; Share: Sustaining Community Partnerships – Skills and Strategies</w:t>
    </w:r>
  </w:p>
  <w:p w14:paraId="6AFB8A2B" w14:textId="77777777" w:rsidR="00BC2373" w:rsidRDefault="00BC2373" w:rsidP="00BC2373">
    <w:pPr>
      <w:rPr>
        <w:rFonts w:eastAsia="Times New Roman" w:cs="Arial"/>
        <w:b/>
        <w:bCs/>
      </w:rPr>
    </w:pPr>
    <w:r>
      <w:rPr>
        <w:rFonts w:eastAsia="Times New Roman" w:cs="Arial"/>
        <w:b/>
        <w:bCs/>
      </w:rPr>
      <w:t>April 22, 2026</w:t>
    </w:r>
  </w:p>
  <w:p w14:paraId="7B014E33" w14:textId="77777777" w:rsidR="00BC2373" w:rsidRDefault="00BC2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5296529">
    <w:abstractNumId w:val="8"/>
  </w:num>
  <w:num w:numId="2" w16cid:durableId="1423525769">
    <w:abstractNumId w:val="6"/>
  </w:num>
  <w:num w:numId="3" w16cid:durableId="63645266">
    <w:abstractNumId w:val="5"/>
  </w:num>
  <w:num w:numId="4" w16cid:durableId="1958677705">
    <w:abstractNumId w:val="4"/>
  </w:num>
  <w:num w:numId="5" w16cid:durableId="1894078566">
    <w:abstractNumId w:val="7"/>
  </w:num>
  <w:num w:numId="6" w16cid:durableId="1662468143">
    <w:abstractNumId w:val="3"/>
  </w:num>
  <w:num w:numId="7" w16cid:durableId="910044239">
    <w:abstractNumId w:val="2"/>
  </w:num>
  <w:num w:numId="8" w16cid:durableId="941494657">
    <w:abstractNumId w:val="1"/>
  </w:num>
  <w:num w:numId="9" w16cid:durableId="186424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358B"/>
    <w:rsid w:val="0029639D"/>
    <w:rsid w:val="002F0BDF"/>
    <w:rsid w:val="00326F90"/>
    <w:rsid w:val="00421A55"/>
    <w:rsid w:val="004905F0"/>
    <w:rsid w:val="00796347"/>
    <w:rsid w:val="00AA1D8D"/>
    <w:rsid w:val="00B47730"/>
    <w:rsid w:val="00BC2373"/>
    <w:rsid w:val="00CA3EC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4BB909C-DFFF-4349-A4FF-F1C0FFE0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Wolinsky, Emily</cp:lastModifiedBy>
  <cp:revision>5</cp:revision>
  <dcterms:created xsi:type="dcterms:W3CDTF">2013-12-23T23:15:00Z</dcterms:created>
  <dcterms:modified xsi:type="dcterms:W3CDTF">2026-04-23T22:13:00Z</dcterms:modified>
  <cp:category/>
</cp:coreProperties>
</file>